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A7CC5" w:rsidR="00782C18" w:rsidP="00683F05" w:rsidRDefault="002610A5" w14:paraId="3F7348E1" w14:textId="75CC7074">
      <w:pPr>
        <w:jc w:val="both"/>
        <w:rPr>
          <w:b/>
          <w:sz w:val="21"/>
          <w:szCs w:val="21"/>
          <w:u w:val="single"/>
        </w:rPr>
      </w:pPr>
      <w:r w:rsidRPr="000A7CC5">
        <w:rPr>
          <w:b/>
          <w:sz w:val="21"/>
          <w:szCs w:val="21"/>
          <w:u w:val="single"/>
        </w:rPr>
        <w:t>KALLEL</w:t>
      </w:r>
      <w:r w:rsidRPr="000A7CC5">
        <w:rPr>
          <w:b/>
          <w:spacing w:val="2"/>
          <w:sz w:val="21"/>
          <w:szCs w:val="21"/>
          <w:u w:val="single"/>
        </w:rPr>
        <w:t>S</w:t>
      </w:r>
      <w:r w:rsidRPr="000A7CC5">
        <w:rPr>
          <w:b/>
          <w:sz w:val="21"/>
          <w:szCs w:val="21"/>
          <w:u w:val="single"/>
        </w:rPr>
        <w:t>E</w:t>
      </w:r>
      <w:r w:rsidRPr="000A7CC5">
        <w:rPr>
          <w:b/>
          <w:spacing w:val="28"/>
          <w:sz w:val="21"/>
          <w:szCs w:val="21"/>
          <w:u w:val="single"/>
        </w:rPr>
        <w:t xml:space="preserve"> </w:t>
      </w:r>
      <w:r w:rsidRPr="000A7CC5">
        <w:rPr>
          <w:b/>
          <w:sz w:val="21"/>
          <w:szCs w:val="21"/>
          <w:u w:val="single"/>
        </w:rPr>
        <w:t>T</w:t>
      </w:r>
      <w:r w:rsidRPr="000A7CC5">
        <w:rPr>
          <w:b/>
          <w:spacing w:val="2"/>
          <w:sz w:val="21"/>
          <w:szCs w:val="21"/>
          <w:u w:val="single"/>
        </w:rPr>
        <w:t>I</w:t>
      </w:r>
      <w:r w:rsidRPr="000A7CC5">
        <w:rPr>
          <w:b/>
          <w:sz w:val="21"/>
          <w:szCs w:val="21"/>
          <w:u w:val="single"/>
        </w:rPr>
        <w:t>LL</w:t>
      </w:r>
      <w:r w:rsidR="001B30CB">
        <w:rPr>
          <w:b/>
          <w:spacing w:val="15"/>
          <w:sz w:val="21"/>
          <w:szCs w:val="21"/>
          <w:u w:val="single"/>
        </w:rPr>
        <w:t xml:space="preserve"> EXTRA BOLAGSSTÄMMA</w:t>
      </w:r>
      <w:r w:rsidRPr="000A7CC5">
        <w:rPr>
          <w:b/>
          <w:spacing w:val="33"/>
          <w:sz w:val="21"/>
          <w:szCs w:val="21"/>
          <w:u w:val="single"/>
        </w:rPr>
        <w:t xml:space="preserve"> </w:t>
      </w:r>
      <w:r w:rsidRPr="000A7CC5">
        <w:rPr>
          <w:b/>
          <w:sz w:val="21"/>
          <w:szCs w:val="21"/>
          <w:u w:val="single"/>
        </w:rPr>
        <w:t>I</w:t>
      </w:r>
      <w:r w:rsidRPr="000A7CC5">
        <w:rPr>
          <w:b/>
          <w:spacing w:val="6"/>
          <w:sz w:val="21"/>
          <w:szCs w:val="21"/>
          <w:u w:val="single"/>
        </w:rPr>
        <w:t xml:space="preserve"> </w:t>
      </w:r>
      <w:r w:rsidRPr="000A7CC5">
        <w:rPr>
          <w:b/>
          <w:sz w:val="21"/>
          <w:szCs w:val="21"/>
          <w:u w:val="single"/>
        </w:rPr>
        <w:t>BOULE</w:t>
      </w:r>
      <w:r w:rsidRPr="000A7CC5">
        <w:rPr>
          <w:b/>
          <w:spacing w:val="20"/>
          <w:sz w:val="21"/>
          <w:szCs w:val="21"/>
          <w:u w:val="single"/>
        </w:rPr>
        <w:t xml:space="preserve"> </w:t>
      </w:r>
      <w:r w:rsidRPr="000A7CC5">
        <w:rPr>
          <w:b/>
          <w:sz w:val="21"/>
          <w:szCs w:val="21"/>
          <w:u w:val="single"/>
        </w:rPr>
        <w:t>D</w:t>
      </w:r>
      <w:r w:rsidRPr="000A7CC5">
        <w:rPr>
          <w:b/>
          <w:spacing w:val="2"/>
          <w:sz w:val="21"/>
          <w:szCs w:val="21"/>
          <w:u w:val="single"/>
        </w:rPr>
        <w:t>I</w:t>
      </w:r>
      <w:r w:rsidRPr="000A7CC5">
        <w:rPr>
          <w:b/>
          <w:sz w:val="21"/>
          <w:szCs w:val="21"/>
          <w:u w:val="single"/>
        </w:rPr>
        <w:t>AGNO</w:t>
      </w:r>
      <w:r w:rsidRPr="000A7CC5">
        <w:rPr>
          <w:b/>
          <w:spacing w:val="2"/>
          <w:sz w:val="21"/>
          <w:szCs w:val="21"/>
          <w:u w:val="single"/>
        </w:rPr>
        <w:t>S</w:t>
      </w:r>
      <w:r w:rsidRPr="000A7CC5">
        <w:rPr>
          <w:b/>
          <w:sz w:val="21"/>
          <w:szCs w:val="21"/>
          <w:u w:val="single"/>
        </w:rPr>
        <w:t>T</w:t>
      </w:r>
      <w:r w:rsidRPr="000A7CC5">
        <w:rPr>
          <w:b/>
          <w:spacing w:val="2"/>
          <w:sz w:val="21"/>
          <w:szCs w:val="21"/>
          <w:u w:val="single"/>
        </w:rPr>
        <w:t>I</w:t>
      </w:r>
      <w:r w:rsidRPr="000A7CC5">
        <w:rPr>
          <w:b/>
          <w:sz w:val="21"/>
          <w:szCs w:val="21"/>
          <w:u w:val="single"/>
        </w:rPr>
        <w:t>CS</w:t>
      </w:r>
      <w:r w:rsidRPr="000A7CC5">
        <w:rPr>
          <w:b/>
          <w:spacing w:val="33"/>
          <w:sz w:val="21"/>
          <w:szCs w:val="21"/>
          <w:u w:val="single"/>
        </w:rPr>
        <w:t xml:space="preserve"> </w:t>
      </w:r>
      <w:r w:rsidRPr="000A7CC5">
        <w:rPr>
          <w:b/>
          <w:sz w:val="21"/>
          <w:szCs w:val="21"/>
          <w:u w:val="single"/>
        </w:rPr>
        <w:t>AB</w:t>
      </w:r>
      <w:r w:rsidR="00516C34">
        <w:rPr>
          <w:b/>
          <w:sz w:val="21"/>
          <w:szCs w:val="21"/>
          <w:u w:val="single"/>
        </w:rPr>
        <w:t xml:space="preserve"> </w:t>
      </w:r>
    </w:p>
    <w:p w:rsidRPr="000A7CC5" w:rsidR="00782C18" w:rsidP="00683F05" w:rsidRDefault="00782C18" w14:paraId="44BFBB4D" w14:textId="77777777">
      <w:pPr>
        <w:jc w:val="both"/>
        <w:rPr>
          <w:sz w:val="21"/>
          <w:szCs w:val="21"/>
        </w:rPr>
      </w:pPr>
    </w:p>
    <w:p w:rsidRPr="000A7CC5" w:rsidR="00E7571A" w:rsidP="00E7571A" w:rsidRDefault="002610A5" w14:paraId="06F91433" w14:textId="2EBB32A1">
      <w:pPr>
        <w:rPr>
          <w:rFonts w:eastAsia="Calibri"/>
          <w:sz w:val="21"/>
          <w:szCs w:val="21"/>
          <w:lang w:eastAsia="en-US"/>
        </w:rPr>
      </w:pPr>
      <w:r w:rsidRPr="000A7CC5">
        <w:rPr>
          <w:sz w:val="21"/>
          <w:szCs w:val="21"/>
        </w:rPr>
        <w:t>Ak</w:t>
      </w:r>
      <w:r w:rsidRPr="000A7CC5">
        <w:rPr>
          <w:spacing w:val="1"/>
          <w:sz w:val="21"/>
          <w:szCs w:val="21"/>
        </w:rPr>
        <w:t>ti</w:t>
      </w:r>
      <w:r w:rsidRPr="000A7CC5">
        <w:rPr>
          <w:sz w:val="21"/>
          <w:szCs w:val="21"/>
        </w:rPr>
        <w:t>eäga</w:t>
      </w:r>
      <w:r w:rsidRPr="000A7CC5">
        <w:rPr>
          <w:spacing w:val="1"/>
          <w:sz w:val="21"/>
          <w:szCs w:val="21"/>
        </w:rPr>
        <w:t>r</w:t>
      </w:r>
      <w:r w:rsidRPr="000A7CC5">
        <w:rPr>
          <w:sz w:val="21"/>
          <w:szCs w:val="21"/>
        </w:rPr>
        <w:t>na</w:t>
      </w:r>
      <w:r w:rsidRPr="000A7CC5">
        <w:rPr>
          <w:spacing w:val="48"/>
          <w:sz w:val="21"/>
          <w:szCs w:val="21"/>
        </w:rPr>
        <w:t xml:space="preserve"> </w:t>
      </w:r>
      <w:r w:rsidRPr="000A7CC5">
        <w:rPr>
          <w:sz w:val="21"/>
          <w:szCs w:val="21"/>
        </w:rPr>
        <w:t>i</w:t>
      </w:r>
      <w:r w:rsidRPr="000A7CC5">
        <w:rPr>
          <w:spacing w:val="28"/>
          <w:sz w:val="21"/>
          <w:szCs w:val="21"/>
        </w:rPr>
        <w:t xml:space="preserve"> </w:t>
      </w:r>
      <w:r w:rsidRPr="000A7CC5">
        <w:rPr>
          <w:sz w:val="21"/>
          <w:szCs w:val="21"/>
        </w:rPr>
        <w:t>Bou</w:t>
      </w:r>
      <w:r w:rsidRPr="000A7CC5">
        <w:rPr>
          <w:spacing w:val="1"/>
          <w:sz w:val="21"/>
          <w:szCs w:val="21"/>
        </w:rPr>
        <w:t>l</w:t>
      </w:r>
      <w:r w:rsidRPr="000A7CC5">
        <w:rPr>
          <w:sz w:val="21"/>
          <w:szCs w:val="21"/>
        </w:rPr>
        <w:t>e</w:t>
      </w:r>
      <w:r w:rsidRPr="000A7CC5">
        <w:rPr>
          <w:spacing w:val="38"/>
          <w:sz w:val="21"/>
          <w:szCs w:val="21"/>
        </w:rPr>
        <w:t xml:space="preserve"> </w:t>
      </w:r>
      <w:proofErr w:type="spellStart"/>
      <w:r w:rsidRPr="000A7CC5">
        <w:rPr>
          <w:sz w:val="21"/>
          <w:szCs w:val="21"/>
        </w:rPr>
        <w:t>D</w:t>
      </w:r>
      <w:r w:rsidRPr="000A7CC5">
        <w:rPr>
          <w:spacing w:val="1"/>
          <w:sz w:val="21"/>
          <w:szCs w:val="21"/>
        </w:rPr>
        <w:t>i</w:t>
      </w:r>
      <w:r w:rsidRPr="000A7CC5">
        <w:rPr>
          <w:sz w:val="21"/>
          <w:szCs w:val="21"/>
        </w:rPr>
        <w:t>agnos</w:t>
      </w:r>
      <w:r w:rsidRPr="000A7CC5">
        <w:rPr>
          <w:spacing w:val="1"/>
          <w:sz w:val="21"/>
          <w:szCs w:val="21"/>
        </w:rPr>
        <w:t>ti</w:t>
      </w:r>
      <w:r w:rsidRPr="000A7CC5">
        <w:rPr>
          <w:sz w:val="21"/>
          <w:szCs w:val="21"/>
        </w:rPr>
        <w:t>cs</w:t>
      </w:r>
      <w:proofErr w:type="spellEnd"/>
      <w:r w:rsidRPr="000A7CC5">
        <w:rPr>
          <w:spacing w:val="47"/>
          <w:sz w:val="21"/>
          <w:szCs w:val="21"/>
        </w:rPr>
        <w:t xml:space="preserve"> </w:t>
      </w:r>
      <w:r w:rsidRPr="000A7CC5">
        <w:rPr>
          <w:sz w:val="21"/>
          <w:szCs w:val="21"/>
        </w:rPr>
        <w:t>AB,</w:t>
      </w:r>
      <w:r w:rsidRPr="000A7CC5">
        <w:rPr>
          <w:spacing w:val="33"/>
          <w:sz w:val="21"/>
          <w:szCs w:val="21"/>
        </w:rPr>
        <w:t xml:space="preserve"> </w:t>
      </w:r>
      <w:r w:rsidRPr="000A7CC5">
        <w:rPr>
          <w:sz w:val="21"/>
          <w:szCs w:val="21"/>
        </w:rPr>
        <w:t>o</w:t>
      </w:r>
      <w:r w:rsidRPr="000A7CC5">
        <w:rPr>
          <w:spacing w:val="1"/>
          <w:sz w:val="21"/>
          <w:szCs w:val="21"/>
        </w:rPr>
        <w:t>r</w:t>
      </w:r>
      <w:r w:rsidRPr="000A7CC5">
        <w:rPr>
          <w:sz w:val="21"/>
          <w:szCs w:val="21"/>
        </w:rPr>
        <w:t>g.nr</w:t>
      </w:r>
      <w:r w:rsidRPr="000A7CC5">
        <w:rPr>
          <w:spacing w:val="31"/>
          <w:sz w:val="21"/>
          <w:szCs w:val="21"/>
        </w:rPr>
        <w:t xml:space="preserve"> </w:t>
      </w:r>
      <w:proofErr w:type="gramStart"/>
      <w:r w:rsidRPr="000A7CC5">
        <w:rPr>
          <w:sz w:val="21"/>
          <w:szCs w:val="21"/>
        </w:rPr>
        <w:t>556535</w:t>
      </w:r>
      <w:r w:rsidRPr="000A7CC5">
        <w:rPr>
          <w:spacing w:val="1"/>
          <w:sz w:val="21"/>
          <w:szCs w:val="21"/>
        </w:rPr>
        <w:t>-</w:t>
      </w:r>
      <w:r w:rsidRPr="000A7CC5" w:rsidR="00FA37CE">
        <w:rPr>
          <w:sz w:val="21"/>
          <w:szCs w:val="21"/>
        </w:rPr>
        <w:t>0252</w:t>
      </w:r>
      <w:proofErr w:type="gramEnd"/>
      <w:r w:rsidRPr="000A7CC5" w:rsidR="00873C20">
        <w:rPr>
          <w:spacing w:val="50"/>
          <w:sz w:val="21"/>
          <w:szCs w:val="21"/>
        </w:rPr>
        <w:t xml:space="preserve"> </w:t>
      </w:r>
      <w:r w:rsidRPr="000A7CC5">
        <w:rPr>
          <w:spacing w:val="1"/>
          <w:sz w:val="21"/>
          <w:szCs w:val="21"/>
        </w:rPr>
        <w:t>(</w:t>
      </w:r>
      <w:r w:rsidRPr="000A7CC5">
        <w:rPr>
          <w:sz w:val="21"/>
          <w:szCs w:val="21"/>
        </w:rPr>
        <w:t>”</w:t>
      </w:r>
      <w:r w:rsidRPr="000A7CC5">
        <w:rPr>
          <w:b/>
          <w:sz w:val="21"/>
          <w:szCs w:val="21"/>
        </w:rPr>
        <w:t>Bo</w:t>
      </w:r>
      <w:r w:rsidRPr="000A7CC5">
        <w:rPr>
          <w:b/>
          <w:spacing w:val="1"/>
          <w:sz w:val="21"/>
          <w:szCs w:val="21"/>
        </w:rPr>
        <w:t>l</w:t>
      </w:r>
      <w:r w:rsidRPr="000A7CC5">
        <w:rPr>
          <w:b/>
          <w:sz w:val="21"/>
          <w:szCs w:val="21"/>
        </w:rPr>
        <w:t>age</w:t>
      </w:r>
      <w:r w:rsidRPr="000A7CC5">
        <w:rPr>
          <w:b/>
          <w:spacing w:val="1"/>
          <w:sz w:val="21"/>
          <w:szCs w:val="21"/>
        </w:rPr>
        <w:t>t</w:t>
      </w:r>
      <w:r w:rsidRPr="000A7CC5">
        <w:rPr>
          <w:sz w:val="21"/>
          <w:szCs w:val="21"/>
        </w:rPr>
        <w:t>”)</w:t>
      </w:r>
      <w:r w:rsidRPr="000A7CC5" w:rsidR="006025CC">
        <w:rPr>
          <w:sz w:val="21"/>
          <w:szCs w:val="21"/>
        </w:rPr>
        <w:t>,</w:t>
      </w:r>
      <w:r w:rsidRPr="000A7CC5">
        <w:rPr>
          <w:spacing w:val="43"/>
          <w:sz w:val="21"/>
          <w:szCs w:val="21"/>
        </w:rPr>
        <w:t xml:space="preserve"> </w:t>
      </w:r>
      <w:r w:rsidRPr="000A7CC5">
        <w:rPr>
          <w:sz w:val="21"/>
          <w:szCs w:val="21"/>
        </w:rPr>
        <w:t>ka</w:t>
      </w:r>
      <w:r w:rsidRPr="000A7CC5">
        <w:rPr>
          <w:spacing w:val="1"/>
          <w:sz w:val="21"/>
          <w:szCs w:val="21"/>
        </w:rPr>
        <w:t>ll</w:t>
      </w:r>
      <w:r w:rsidRPr="000A7CC5">
        <w:rPr>
          <w:sz w:val="21"/>
          <w:szCs w:val="21"/>
        </w:rPr>
        <w:t>as</w:t>
      </w:r>
      <w:r w:rsidRPr="000A7CC5">
        <w:rPr>
          <w:spacing w:val="37"/>
          <w:sz w:val="21"/>
          <w:szCs w:val="21"/>
        </w:rPr>
        <w:t xml:space="preserve"> </w:t>
      </w:r>
      <w:r w:rsidRPr="000A7CC5">
        <w:rPr>
          <w:w w:val="102"/>
          <w:sz w:val="21"/>
          <w:szCs w:val="21"/>
        </w:rPr>
        <w:t>hä</w:t>
      </w:r>
      <w:r w:rsidRPr="000A7CC5">
        <w:rPr>
          <w:spacing w:val="1"/>
          <w:w w:val="102"/>
          <w:sz w:val="21"/>
          <w:szCs w:val="21"/>
        </w:rPr>
        <w:t>r</w:t>
      </w:r>
      <w:r w:rsidRPr="000A7CC5">
        <w:rPr>
          <w:w w:val="102"/>
          <w:sz w:val="21"/>
          <w:szCs w:val="21"/>
        </w:rPr>
        <w:t xml:space="preserve">med </w:t>
      </w:r>
      <w:r w:rsidRPr="000A7CC5">
        <w:rPr>
          <w:spacing w:val="1"/>
          <w:sz w:val="21"/>
          <w:szCs w:val="21"/>
        </w:rPr>
        <w:t>til</w:t>
      </w:r>
      <w:r w:rsidRPr="000A7CC5">
        <w:rPr>
          <w:sz w:val="21"/>
          <w:szCs w:val="21"/>
        </w:rPr>
        <w:t>l</w:t>
      </w:r>
      <w:r w:rsidRPr="000A7CC5">
        <w:rPr>
          <w:spacing w:val="39"/>
          <w:sz w:val="21"/>
          <w:szCs w:val="21"/>
        </w:rPr>
        <w:t xml:space="preserve"> </w:t>
      </w:r>
      <w:r w:rsidR="001B30CB">
        <w:rPr>
          <w:sz w:val="21"/>
          <w:szCs w:val="21"/>
        </w:rPr>
        <w:t>extra bolagsstämma</w:t>
      </w:r>
      <w:r w:rsidRPr="000A7CC5" w:rsidR="00DB66DE">
        <w:rPr>
          <w:sz w:val="21"/>
          <w:szCs w:val="21"/>
        </w:rPr>
        <w:t xml:space="preserve"> </w:t>
      </w:r>
      <w:r w:rsidR="006F4CEA">
        <w:rPr>
          <w:sz w:val="21"/>
          <w:szCs w:val="21"/>
        </w:rPr>
        <w:t>måndagen</w:t>
      </w:r>
      <w:r w:rsidR="001B30CB">
        <w:rPr>
          <w:sz w:val="21"/>
          <w:szCs w:val="21"/>
        </w:rPr>
        <w:t xml:space="preserve"> </w:t>
      </w:r>
      <w:r w:rsidRPr="000A7CC5" w:rsidR="0055462A">
        <w:rPr>
          <w:spacing w:val="1"/>
          <w:sz w:val="21"/>
          <w:szCs w:val="21"/>
        </w:rPr>
        <w:t>den</w:t>
      </w:r>
      <w:r w:rsidRPr="000A7CC5" w:rsidR="00DB66DE">
        <w:rPr>
          <w:spacing w:val="1"/>
          <w:sz w:val="21"/>
          <w:szCs w:val="21"/>
        </w:rPr>
        <w:t xml:space="preserve"> </w:t>
      </w:r>
      <w:r w:rsidR="006F4CEA">
        <w:rPr>
          <w:sz w:val="21"/>
          <w:szCs w:val="21"/>
        </w:rPr>
        <w:t xml:space="preserve">31 </w:t>
      </w:r>
      <w:r w:rsidR="00296AC2">
        <w:rPr>
          <w:sz w:val="21"/>
          <w:szCs w:val="21"/>
        </w:rPr>
        <w:t>augusti</w:t>
      </w:r>
      <w:r w:rsidR="00131BEC">
        <w:rPr>
          <w:spacing w:val="1"/>
          <w:sz w:val="21"/>
          <w:szCs w:val="21"/>
        </w:rPr>
        <w:t xml:space="preserve"> </w:t>
      </w:r>
      <w:r>
        <w:rPr>
          <w:rFonts w:eastAsia="Times New Roman"/>
          <w:sz w:val="21"/>
        </w:rPr>
        <w:t>2026</w:t>
      </w:r>
      <w:r w:rsidRPr="000A7CC5" w:rsidR="0055462A">
        <w:rPr>
          <w:spacing w:val="1"/>
          <w:sz w:val="21"/>
          <w:szCs w:val="21"/>
        </w:rPr>
        <w:t xml:space="preserve"> kl.</w:t>
      </w:r>
      <w:r w:rsidRPr="000A7CC5" w:rsidR="00DB66DE">
        <w:rPr>
          <w:spacing w:val="1"/>
          <w:sz w:val="21"/>
          <w:szCs w:val="21"/>
        </w:rPr>
        <w:t xml:space="preserve"> </w:t>
      </w:r>
      <w:r w:rsidR="006F4CEA">
        <w:rPr>
          <w:sz w:val="21"/>
          <w:szCs w:val="21"/>
        </w:rPr>
        <w:t>16.00</w:t>
      </w:r>
      <w:r w:rsidR="001B30CB">
        <w:rPr>
          <w:sz w:val="21"/>
          <w:szCs w:val="21"/>
        </w:rPr>
        <w:t xml:space="preserve"> </w:t>
      </w:r>
      <w:r w:rsidRPr="000A7CC5">
        <w:rPr>
          <w:spacing w:val="1"/>
          <w:sz w:val="21"/>
          <w:szCs w:val="21"/>
        </w:rPr>
        <w:t>på</w:t>
      </w:r>
      <w:r w:rsidRPr="000A7CC5" w:rsidR="0055462A">
        <w:rPr>
          <w:spacing w:val="1"/>
          <w:sz w:val="21"/>
          <w:szCs w:val="21"/>
        </w:rPr>
        <w:t xml:space="preserve"> </w:t>
      </w:r>
      <w:bookmarkStart w:name="_Hlk130387306" w:id="0"/>
      <w:r w:rsidR="00735CE6">
        <w:rPr>
          <w:spacing w:val="1"/>
          <w:sz w:val="21"/>
          <w:szCs w:val="21"/>
        </w:rPr>
        <w:t>Fagerstagatan</w:t>
      </w:r>
      <w:r w:rsidRPr="000A7CC5" w:rsidR="000B30F1">
        <w:rPr>
          <w:spacing w:val="1"/>
          <w:sz w:val="21"/>
          <w:szCs w:val="21"/>
        </w:rPr>
        <w:t xml:space="preserve"> </w:t>
      </w:r>
      <w:r w:rsidR="00735CE6">
        <w:rPr>
          <w:spacing w:val="1"/>
          <w:sz w:val="21"/>
          <w:szCs w:val="21"/>
        </w:rPr>
        <w:t>7</w:t>
      </w:r>
      <w:r w:rsidRPr="000A7CC5" w:rsidR="00962702">
        <w:rPr>
          <w:spacing w:val="1"/>
          <w:sz w:val="21"/>
          <w:szCs w:val="21"/>
        </w:rPr>
        <w:t>,</w:t>
      </w:r>
      <w:r w:rsidRPr="000A7CC5" w:rsidR="000B30F1">
        <w:rPr>
          <w:spacing w:val="1"/>
          <w:sz w:val="21"/>
          <w:szCs w:val="21"/>
        </w:rPr>
        <w:t xml:space="preserve"> Spånga</w:t>
      </w:r>
      <w:bookmarkEnd w:id="0"/>
      <w:r w:rsidRPr="000A7CC5" w:rsidR="000B30F1">
        <w:rPr>
          <w:spacing w:val="1"/>
          <w:sz w:val="21"/>
          <w:szCs w:val="21"/>
        </w:rPr>
        <w:t>.</w:t>
      </w:r>
      <w:r w:rsidRPr="000A7CC5">
        <w:rPr>
          <w:spacing w:val="1"/>
          <w:sz w:val="21"/>
          <w:szCs w:val="21"/>
        </w:rPr>
        <w:t xml:space="preserve"> Inpassering sker från</w:t>
      </w:r>
      <w:r w:rsidRPr="000A7CC5" w:rsidR="007E3E5A">
        <w:rPr>
          <w:spacing w:val="1"/>
          <w:sz w:val="21"/>
          <w:szCs w:val="21"/>
        </w:rPr>
        <w:t xml:space="preserve"> </w:t>
      </w:r>
      <w:r w:rsidRPr="000A7CC5">
        <w:rPr>
          <w:spacing w:val="1"/>
          <w:sz w:val="21"/>
          <w:szCs w:val="21"/>
        </w:rPr>
        <w:t>kl</w:t>
      </w:r>
      <w:r w:rsidRPr="000A7CC5" w:rsidR="0055462A">
        <w:rPr>
          <w:spacing w:val="1"/>
          <w:sz w:val="21"/>
          <w:szCs w:val="21"/>
        </w:rPr>
        <w:t>.</w:t>
      </w:r>
      <w:r w:rsidRPr="000A7CC5" w:rsidR="00DB66DE">
        <w:rPr>
          <w:spacing w:val="1"/>
          <w:sz w:val="21"/>
          <w:szCs w:val="21"/>
        </w:rPr>
        <w:t xml:space="preserve"> </w:t>
      </w:r>
      <w:r w:rsidR="006F4CEA">
        <w:rPr>
          <w:sz w:val="21"/>
          <w:szCs w:val="21"/>
        </w:rPr>
        <w:t>15.30</w:t>
      </w:r>
      <w:r w:rsidRPr="000A7CC5" w:rsidR="00E35CAC">
        <w:rPr>
          <w:spacing w:val="1"/>
          <w:sz w:val="21"/>
          <w:szCs w:val="21"/>
        </w:rPr>
        <w:t>.</w:t>
      </w:r>
    </w:p>
    <w:p w:rsidRPr="000A7CC5" w:rsidR="00E7571A" w:rsidP="00E7571A" w:rsidRDefault="00E7571A" w14:paraId="3E76F3D0" w14:textId="77777777">
      <w:pPr>
        <w:rPr>
          <w:rFonts w:eastAsia="Calibri"/>
          <w:sz w:val="21"/>
          <w:szCs w:val="21"/>
          <w:lang w:eastAsia="en-US"/>
        </w:rPr>
      </w:pPr>
    </w:p>
    <w:p w:rsidRPr="000A7CC5" w:rsidR="00E7571A" w:rsidP="001E3698" w:rsidRDefault="002610A5" w14:paraId="0B0BE5D8" w14:textId="139DB715">
      <w:pPr>
        <w:jc w:val="both"/>
        <w:rPr>
          <w:sz w:val="21"/>
          <w:szCs w:val="21"/>
        </w:rPr>
      </w:pPr>
      <w:r w:rsidRPr="000A7CC5">
        <w:rPr>
          <w:spacing w:val="1"/>
          <w:sz w:val="21"/>
          <w:szCs w:val="21"/>
        </w:rPr>
        <w:t>Styrelsen har beslutat att aktieägare före</w:t>
      </w:r>
      <w:r w:rsidR="008A0771">
        <w:rPr>
          <w:spacing w:val="1"/>
          <w:sz w:val="21"/>
          <w:szCs w:val="21"/>
        </w:rPr>
        <w:t xml:space="preserve"> den</w:t>
      </w:r>
      <w:r w:rsidRPr="000A7CC5">
        <w:rPr>
          <w:spacing w:val="1"/>
          <w:sz w:val="21"/>
          <w:szCs w:val="21"/>
        </w:rPr>
        <w:t xml:space="preserve"> </w:t>
      </w:r>
      <w:r w:rsidR="002930B1">
        <w:rPr>
          <w:spacing w:val="1"/>
          <w:sz w:val="21"/>
          <w:szCs w:val="21"/>
        </w:rPr>
        <w:t>extra bolagsstämman</w:t>
      </w:r>
      <w:r w:rsidRPr="000A7CC5">
        <w:rPr>
          <w:spacing w:val="1"/>
          <w:sz w:val="21"/>
          <w:szCs w:val="21"/>
        </w:rPr>
        <w:t xml:space="preserve"> ska ha möjlighet att utöva sin rösträtt genom poströstning i enlighet med § 11 i Bolagets bolagsordning. Aktieägare har därmed möjlighet att utöva sin rösträtt vid </w:t>
      </w:r>
      <w:r w:rsidR="00EF0B13">
        <w:rPr>
          <w:spacing w:val="1"/>
          <w:sz w:val="21"/>
          <w:szCs w:val="21"/>
        </w:rPr>
        <w:t>bolags</w:t>
      </w:r>
      <w:r w:rsidRPr="000A7CC5">
        <w:rPr>
          <w:spacing w:val="1"/>
          <w:sz w:val="21"/>
          <w:szCs w:val="21"/>
        </w:rPr>
        <w:t>stämman genom fysiskt deltagande</w:t>
      </w:r>
      <w:r w:rsidRPr="000A7CC5" w:rsidR="00EA256C">
        <w:rPr>
          <w:spacing w:val="1"/>
          <w:sz w:val="21"/>
          <w:szCs w:val="21"/>
        </w:rPr>
        <w:t>, poströstning</w:t>
      </w:r>
      <w:r w:rsidRPr="000A7CC5">
        <w:rPr>
          <w:spacing w:val="1"/>
          <w:sz w:val="21"/>
          <w:szCs w:val="21"/>
        </w:rPr>
        <w:t xml:space="preserve"> eller ombud.</w:t>
      </w:r>
    </w:p>
    <w:p w:rsidRPr="000A7CC5" w:rsidR="00E7571A" w:rsidP="00683F05" w:rsidRDefault="00E7571A" w14:paraId="706C7323" w14:textId="77777777">
      <w:pPr>
        <w:jc w:val="both"/>
        <w:rPr>
          <w:sz w:val="21"/>
          <w:szCs w:val="21"/>
        </w:rPr>
      </w:pPr>
    </w:p>
    <w:p w:rsidRPr="000A7CC5" w:rsidR="00782C18" w:rsidP="00683F05" w:rsidRDefault="002610A5" w14:paraId="27BEB028" w14:textId="764A9A50">
      <w:pPr>
        <w:jc w:val="both"/>
        <w:rPr>
          <w:b/>
          <w:sz w:val="21"/>
          <w:szCs w:val="21"/>
        </w:rPr>
      </w:pPr>
      <w:r w:rsidRPr="000A7CC5">
        <w:rPr>
          <w:b/>
          <w:sz w:val="21"/>
          <w:szCs w:val="21"/>
        </w:rPr>
        <w:t>Deltagande genom fysisk närvaro</w:t>
      </w:r>
    </w:p>
    <w:p w:rsidRPr="000A7CC5" w:rsidR="00782C18" w:rsidP="00683F05" w:rsidRDefault="002610A5" w14:paraId="5978B603" w14:textId="26356970">
      <w:pPr>
        <w:jc w:val="both"/>
        <w:rPr>
          <w:sz w:val="21"/>
          <w:szCs w:val="21"/>
        </w:rPr>
      </w:pPr>
      <w:r w:rsidRPr="000A7CC5">
        <w:rPr>
          <w:sz w:val="21"/>
          <w:szCs w:val="21"/>
        </w:rPr>
        <w:t>Aktieägare som vill delta</w:t>
      </w:r>
      <w:r w:rsidR="008A0771">
        <w:rPr>
          <w:sz w:val="21"/>
          <w:szCs w:val="21"/>
        </w:rPr>
        <w:t xml:space="preserve"> fysiskt</w:t>
      </w:r>
      <w:r w:rsidRPr="000A7CC5">
        <w:rPr>
          <w:sz w:val="21"/>
          <w:szCs w:val="21"/>
        </w:rPr>
        <w:t xml:space="preserve"> vid bolagsstämman ska</w:t>
      </w:r>
    </w:p>
    <w:p w:rsidRPr="000A7CC5" w:rsidR="00782C18" w:rsidP="004C43ED" w:rsidRDefault="002610A5" w14:paraId="06EB75DF" w14:textId="0C18FE01">
      <w:pPr>
        <w:pStyle w:val="Body"/>
        <w:numPr>
          <w:ilvl w:val="0"/>
          <w:numId w:val="30"/>
        </w:numPr>
        <w:tabs>
          <w:tab w:val="left" w:pos="820"/>
        </w:tabs>
        <w:spacing w:before="26" w:line="252" w:lineRule="auto"/>
        <w:ind w:right="58"/>
        <w:jc w:val="both"/>
      </w:pPr>
      <w:r w:rsidRPr="000A7CC5">
        <w:rPr>
          <w:spacing w:val="2"/>
          <w:u w:val="single"/>
        </w:rPr>
        <w:t>de</w:t>
      </w:r>
      <w:r w:rsidRPr="000A7CC5">
        <w:rPr>
          <w:spacing w:val="1"/>
          <w:u w:val="single"/>
        </w:rPr>
        <w:t>l</w:t>
      </w:r>
      <w:r w:rsidRPr="000A7CC5">
        <w:rPr>
          <w:u w:val="single"/>
        </w:rPr>
        <w:t>s</w:t>
      </w:r>
      <w:r w:rsidRPr="000A7CC5">
        <w:rPr>
          <w:spacing w:val="21"/>
        </w:rPr>
        <w:t xml:space="preserve"> </w:t>
      </w:r>
      <w:r w:rsidRPr="000A7CC5">
        <w:rPr>
          <w:spacing w:val="2"/>
        </w:rPr>
        <w:t>va</w:t>
      </w:r>
      <w:r w:rsidRPr="000A7CC5">
        <w:rPr>
          <w:spacing w:val="1"/>
        </w:rPr>
        <w:t>r</w:t>
      </w:r>
      <w:r w:rsidRPr="000A7CC5">
        <w:t>a</w:t>
      </w:r>
      <w:r w:rsidRPr="000A7CC5">
        <w:rPr>
          <w:spacing w:val="21"/>
        </w:rPr>
        <w:t xml:space="preserve"> </w:t>
      </w:r>
      <w:r w:rsidRPr="000A7CC5">
        <w:rPr>
          <w:spacing w:val="1"/>
        </w:rPr>
        <w:t>i</w:t>
      </w:r>
      <w:r w:rsidRPr="000A7CC5">
        <w:rPr>
          <w:spacing w:val="2"/>
        </w:rPr>
        <w:t>n</w:t>
      </w:r>
      <w:r w:rsidRPr="000A7CC5">
        <w:rPr>
          <w:spacing w:val="1"/>
        </w:rPr>
        <w:t>f</w:t>
      </w:r>
      <w:r w:rsidRPr="000A7CC5">
        <w:rPr>
          <w:spacing w:val="2"/>
        </w:rPr>
        <w:t>ö</w:t>
      </w:r>
      <w:r w:rsidRPr="000A7CC5">
        <w:rPr>
          <w:spacing w:val="1"/>
        </w:rPr>
        <w:t>r</w:t>
      </w:r>
      <w:r w:rsidRPr="000A7CC5">
        <w:t>d</w:t>
      </w:r>
      <w:r w:rsidRPr="000A7CC5">
        <w:rPr>
          <w:spacing w:val="24"/>
        </w:rPr>
        <w:t xml:space="preserve"> </w:t>
      </w:r>
      <w:r w:rsidRPr="000A7CC5">
        <w:t>i</w:t>
      </w:r>
      <w:r w:rsidRPr="000A7CC5">
        <w:rPr>
          <w:spacing w:val="14"/>
        </w:rPr>
        <w:t xml:space="preserve"> </w:t>
      </w:r>
      <w:r w:rsidRPr="000A7CC5">
        <w:rPr>
          <w:spacing w:val="2"/>
        </w:rPr>
        <w:t>de</w:t>
      </w:r>
      <w:r w:rsidRPr="000A7CC5">
        <w:t>n</w:t>
      </w:r>
      <w:r w:rsidRPr="000A7CC5">
        <w:rPr>
          <w:spacing w:val="20"/>
        </w:rPr>
        <w:t xml:space="preserve"> </w:t>
      </w:r>
      <w:r w:rsidRPr="000A7CC5">
        <w:rPr>
          <w:spacing w:val="2"/>
        </w:rPr>
        <w:t>a</w:t>
      </w:r>
      <w:r w:rsidRPr="000A7CC5">
        <w:t>v</w:t>
      </w:r>
      <w:r w:rsidRPr="000A7CC5">
        <w:rPr>
          <w:spacing w:val="18"/>
        </w:rPr>
        <w:t xml:space="preserve"> </w:t>
      </w:r>
      <w:r w:rsidRPr="000A7CC5">
        <w:rPr>
          <w:spacing w:val="2"/>
        </w:rPr>
        <w:t>Eu</w:t>
      </w:r>
      <w:r w:rsidRPr="000A7CC5">
        <w:rPr>
          <w:spacing w:val="1"/>
        </w:rPr>
        <w:t>r</w:t>
      </w:r>
      <w:r w:rsidRPr="000A7CC5">
        <w:rPr>
          <w:spacing w:val="2"/>
        </w:rPr>
        <w:t>oc</w:t>
      </w:r>
      <w:r w:rsidRPr="000A7CC5">
        <w:rPr>
          <w:spacing w:val="1"/>
        </w:rPr>
        <w:t>l</w:t>
      </w:r>
      <w:r w:rsidRPr="000A7CC5">
        <w:rPr>
          <w:spacing w:val="2"/>
        </w:rPr>
        <w:t>ea</w:t>
      </w:r>
      <w:r w:rsidRPr="000A7CC5">
        <w:t>r</w:t>
      </w:r>
      <w:r w:rsidRPr="000A7CC5">
        <w:rPr>
          <w:spacing w:val="29"/>
        </w:rPr>
        <w:t xml:space="preserve"> </w:t>
      </w:r>
      <w:r w:rsidRPr="000A7CC5">
        <w:rPr>
          <w:spacing w:val="2"/>
        </w:rPr>
        <w:t>S</w:t>
      </w:r>
      <w:r w:rsidRPr="000A7CC5">
        <w:rPr>
          <w:spacing w:val="3"/>
        </w:rPr>
        <w:t>w</w:t>
      </w:r>
      <w:r w:rsidRPr="000A7CC5">
        <w:rPr>
          <w:spacing w:val="2"/>
        </w:rPr>
        <w:t>ede</w:t>
      </w:r>
      <w:r w:rsidRPr="000A7CC5">
        <w:t>n</w:t>
      </w:r>
      <w:r w:rsidRPr="000A7CC5">
        <w:rPr>
          <w:spacing w:val="27"/>
        </w:rPr>
        <w:t xml:space="preserve"> </w:t>
      </w:r>
      <w:r w:rsidRPr="000A7CC5">
        <w:rPr>
          <w:spacing w:val="3"/>
        </w:rPr>
        <w:t>A</w:t>
      </w:r>
      <w:r w:rsidRPr="000A7CC5">
        <w:t>B</w:t>
      </w:r>
      <w:r w:rsidRPr="000A7CC5">
        <w:rPr>
          <w:spacing w:val="21"/>
        </w:rPr>
        <w:t xml:space="preserve"> </w:t>
      </w:r>
      <w:r w:rsidRPr="000A7CC5">
        <w:rPr>
          <w:spacing w:val="1"/>
        </w:rPr>
        <w:t>f</w:t>
      </w:r>
      <w:r w:rsidRPr="000A7CC5">
        <w:rPr>
          <w:spacing w:val="2"/>
        </w:rPr>
        <w:t>ö</w:t>
      </w:r>
      <w:r w:rsidRPr="000A7CC5">
        <w:rPr>
          <w:spacing w:val="1"/>
        </w:rPr>
        <w:t>r</w:t>
      </w:r>
      <w:r w:rsidRPr="000A7CC5">
        <w:rPr>
          <w:spacing w:val="2"/>
        </w:rPr>
        <w:t>d</w:t>
      </w:r>
      <w:r w:rsidRPr="000A7CC5">
        <w:t>a</w:t>
      </w:r>
      <w:r w:rsidRPr="000A7CC5">
        <w:rPr>
          <w:spacing w:val="23"/>
        </w:rPr>
        <w:t xml:space="preserve"> </w:t>
      </w:r>
      <w:r w:rsidRPr="000A7CC5">
        <w:rPr>
          <w:spacing w:val="2"/>
        </w:rPr>
        <w:t>ak</w:t>
      </w:r>
      <w:r w:rsidRPr="000A7CC5">
        <w:rPr>
          <w:spacing w:val="1"/>
        </w:rPr>
        <w:t>ti</w:t>
      </w:r>
      <w:r w:rsidRPr="000A7CC5">
        <w:rPr>
          <w:spacing w:val="2"/>
        </w:rPr>
        <w:t>eboke</w:t>
      </w:r>
      <w:bookmarkStart w:name="_Hlk130385742" w:id="1"/>
      <w:r w:rsidRPr="000A7CC5" w:rsidR="00FA0E0E">
        <w:t xml:space="preserve">n </w:t>
      </w:r>
      <w:r w:rsidR="006F4CEA">
        <w:t>fredagen</w:t>
      </w:r>
      <w:r w:rsidR="001B30CB">
        <w:t xml:space="preserve"> </w:t>
      </w:r>
      <w:r w:rsidRPr="000A7CC5" w:rsidR="00E87068">
        <w:rPr>
          <w:spacing w:val="2"/>
        </w:rPr>
        <w:t xml:space="preserve">den </w:t>
      </w:r>
      <w:bookmarkEnd w:id="1"/>
      <w:r w:rsidR="006F4CEA">
        <w:t>21</w:t>
      </w:r>
      <w:r w:rsidR="001B30CB">
        <w:t xml:space="preserve"> </w:t>
      </w:r>
      <w:r w:rsidR="00296AC2">
        <w:t>augusti</w:t>
      </w:r>
      <w:r>
        <w:rPr>
          <w:rFonts w:eastAsia="Times New Roman"/>
        </w:rPr>
        <w:t xml:space="preserve"> 2026</w:t>
      </w:r>
      <w:r w:rsidRPr="000A7CC5">
        <w:rPr>
          <w:w w:val="102"/>
        </w:rPr>
        <w:t>,</w:t>
      </w:r>
    </w:p>
    <w:p w:rsidRPr="000A7CC5" w:rsidR="00782C18" w:rsidP="004C43ED" w:rsidRDefault="002610A5" w14:paraId="1215AB41" w14:textId="0B56F3F7">
      <w:pPr>
        <w:pStyle w:val="Body"/>
        <w:numPr>
          <w:ilvl w:val="0"/>
          <w:numId w:val="30"/>
        </w:numPr>
        <w:tabs>
          <w:tab w:val="left" w:pos="820"/>
        </w:tabs>
        <w:spacing w:before="9" w:line="242" w:lineRule="exact"/>
        <w:ind w:right="-20"/>
        <w:jc w:val="both"/>
      </w:pPr>
      <w:r w:rsidRPr="000A7CC5">
        <w:rPr>
          <w:spacing w:val="2"/>
          <w:u w:val="single"/>
        </w:rPr>
        <w:t>de</w:t>
      </w:r>
      <w:r w:rsidRPr="000A7CC5">
        <w:rPr>
          <w:spacing w:val="1"/>
          <w:u w:val="single"/>
        </w:rPr>
        <w:t>l</w:t>
      </w:r>
      <w:r w:rsidRPr="000A7CC5">
        <w:rPr>
          <w:u w:val="single"/>
        </w:rPr>
        <w:t>s</w:t>
      </w:r>
      <w:r w:rsidRPr="000A7CC5">
        <w:rPr>
          <w:spacing w:val="11"/>
        </w:rPr>
        <w:t xml:space="preserve"> </w:t>
      </w:r>
      <w:r w:rsidRPr="000A7CC5">
        <w:rPr>
          <w:spacing w:val="2"/>
        </w:rPr>
        <w:t>an</w:t>
      </w:r>
      <w:r w:rsidRPr="000A7CC5">
        <w:rPr>
          <w:spacing w:val="3"/>
        </w:rPr>
        <w:t>m</w:t>
      </w:r>
      <w:r w:rsidRPr="000A7CC5">
        <w:rPr>
          <w:spacing w:val="2"/>
        </w:rPr>
        <w:t>ä</w:t>
      </w:r>
      <w:r w:rsidRPr="000A7CC5">
        <w:rPr>
          <w:spacing w:val="1"/>
        </w:rPr>
        <w:t>l</w:t>
      </w:r>
      <w:r w:rsidRPr="000A7CC5">
        <w:t>a</w:t>
      </w:r>
      <w:r w:rsidRPr="000A7CC5">
        <w:rPr>
          <w:spacing w:val="16"/>
        </w:rPr>
        <w:t xml:space="preserve"> </w:t>
      </w:r>
      <w:r w:rsidRPr="000A7CC5">
        <w:rPr>
          <w:spacing w:val="2"/>
        </w:rPr>
        <w:t>s</w:t>
      </w:r>
      <w:r w:rsidRPr="000A7CC5">
        <w:rPr>
          <w:spacing w:val="1"/>
        </w:rPr>
        <w:t>i</w:t>
      </w:r>
      <w:r w:rsidRPr="000A7CC5">
        <w:t>g</w:t>
      </w:r>
      <w:r w:rsidRPr="000A7CC5">
        <w:rPr>
          <w:spacing w:val="9"/>
        </w:rPr>
        <w:t xml:space="preserve"> </w:t>
      </w:r>
      <w:r w:rsidRPr="000A7CC5">
        <w:rPr>
          <w:spacing w:val="1"/>
        </w:rPr>
        <w:t>til</w:t>
      </w:r>
      <w:r w:rsidRPr="000A7CC5">
        <w:t>l</w:t>
      </w:r>
      <w:r w:rsidRPr="000A7CC5">
        <w:rPr>
          <w:spacing w:val="9"/>
        </w:rPr>
        <w:t xml:space="preserve"> </w:t>
      </w:r>
      <w:r w:rsidRPr="000A7CC5">
        <w:rPr>
          <w:spacing w:val="3"/>
        </w:rPr>
        <w:t>B</w:t>
      </w:r>
      <w:r w:rsidRPr="000A7CC5">
        <w:rPr>
          <w:spacing w:val="2"/>
        </w:rPr>
        <w:t>o</w:t>
      </w:r>
      <w:r w:rsidRPr="000A7CC5">
        <w:rPr>
          <w:spacing w:val="1"/>
        </w:rPr>
        <w:t>l</w:t>
      </w:r>
      <w:r w:rsidRPr="000A7CC5">
        <w:rPr>
          <w:spacing w:val="2"/>
        </w:rPr>
        <w:t>age</w:t>
      </w:r>
      <w:r w:rsidRPr="000A7CC5">
        <w:t>t</w:t>
      </w:r>
      <w:r w:rsidRPr="000A7CC5">
        <w:rPr>
          <w:spacing w:val="17"/>
        </w:rPr>
        <w:t xml:space="preserve"> </w:t>
      </w:r>
      <w:r w:rsidRPr="000A7CC5">
        <w:rPr>
          <w:spacing w:val="2"/>
        </w:rPr>
        <w:t>unde</w:t>
      </w:r>
      <w:r w:rsidRPr="000A7CC5">
        <w:t>r</w:t>
      </w:r>
      <w:r w:rsidRPr="000A7CC5">
        <w:rPr>
          <w:spacing w:val="14"/>
        </w:rPr>
        <w:t xml:space="preserve"> </w:t>
      </w:r>
      <w:r w:rsidRPr="000A7CC5">
        <w:rPr>
          <w:spacing w:val="2"/>
          <w:w w:val="102"/>
        </w:rPr>
        <w:t>ad</w:t>
      </w:r>
      <w:r w:rsidRPr="000A7CC5">
        <w:rPr>
          <w:spacing w:val="1"/>
          <w:w w:val="102"/>
        </w:rPr>
        <w:t>re</w:t>
      </w:r>
      <w:r w:rsidRPr="000A7CC5">
        <w:rPr>
          <w:spacing w:val="2"/>
          <w:w w:val="102"/>
        </w:rPr>
        <w:t>ss</w:t>
      </w:r>
      <w:r w:rsidRPr="000A7CC5">
        <w:rPr>
          <w:w w:val="102"/>
        </w:rPr>
        <w:t>:</w:t>
      </w:r>
    </w:p>
    <w:p w:rsidRPr="000A7CC5" w:rsidR="00782C18" w:rsidP="00683F05" w:rsidRDefault="002610A5" w14:paraId="64579BC7" w14:textId="7472E537">
      <w:pPr>
        <w:pStyle w:val="Body"/>
        <w:numPr>
          <w:ilvl w:val="1"/>
          <w:numId w:val="21"/>
        </w:numPr>
        <w:tabs>
          <w:tab w:val="left" w:pos="1540"/>
        </w:tabs>
        <w:spacing w:before="13" w:line="249" w:lineRule="exact"/>
        <w:ind w:left="1556" w:right="-20"/>
        <w:jc w:val="both"/>
      </w:pPr>
      <w:bookmarkStart w:name="_Hlk130387375" w:id="2"/>
      <w:r w:rsidRPr="000A7CC5">
        <w:rPr>
          <w:spacing w:val="1"/>
        </w:rPr>
        <w:t xml:space="preserve">Boule </w:t>
      </w:r>
      <w:proofErr w:type="spellStart"/>
      <w:r w:rsidRPr="000A7CC5">
        <w:rPr>
          <w:spacing w:val="1"/>
        </w:rPr>
        <w:t>Diagnostics</w:t>
      </w:r>
      <w:proofErr w:type="spellEnd"/>
      <w:r w:rsidRPr="000A7CC5">
        <w:rPr>
          <w:spacing w:val="1"/>
        </w:rPr>
        <w:t xml:space="preserve"> AB</w:t>
      </w:r>
      <w:r w:rsidRPr="000A7CC5" w:rsidR="0015368F">
        <w:rPr>
          <w:spacing w:val="1"/>
        </w:rPr>
        <w:t xml:space="preserve">, </w:t>
      </w:r>
      <w:bookmarkStart w:name="_Hlk98246432" w:id="3"/>
      <w:r w:rsidRPr="000A7CC5" w:rsidR="0015368F">
        <w:rPr>
          <w:spacing w:val="1"/>
        </w:rPr>
        <w:t xml:space="preserve">Att: </w:t>
      </w:r>
      <w:bookmarkEnd w:id="3"/>
      <w:r w:rsidR="00FE48CD">
        <w:rPr>
          <w:spacing w:val="1"/>
        </w:rPr>
        <w:t xml:space="preserve">Michael </w:t>
      </w:r>
      <w:proofErr w:type="spellStart"/>
      <w:r w:rsidR="00FE48CD">
        <w:rPr>
          <w:spacing w:val="1"/>
        </w:rPr>
        <w:t>af</w:t>
      </w:r>
      <w:proofErr w:type="spellEnd"/>
      <w:r w:rsidR="00FE48CD">
        <w:rPr>
          <w:spacing w:val="1"/>
        </w:rPr>
        <w:t xml:space="preserve"> </w:t>
      </w:r>
      <w:proofErr w:type="spellStart"/>
      <w:r w:rsidR="00FE48CD">
        <w:rPr>
          <w:spacing w:val="1"/>
        </w:rPr>
        <w:t>Wink</w:t>
      </w:r>
      <w:r w:rsidR="00FD2DBA">
        <w:rPr>
          <w:spacing w:val="1"/>
        </w:rPr>
        <w:t>l</w:t>
      </w:r>
      <w:r w:rsidR="00FE48CD">
        <w:rPr>
          <w:spacing w:val="1"/>
        </w:rPr>
        <w:t>erfelt</w:t>
      </w:r>
      <w:proofErr w:type="spellEnd"/>
      <w:r w:rsidRPr="000A7CC5">
        <w:rPr>
          <w:spacing w:val="1"/>
        </w:rPr>
        <w:t>,</w:t>
      </w:r>
      <w:r w:rsidRPr="000A7CC5" w:rsidR="009B3F8E">
        <w:rPr>
          <w:spacing w:val="1"/>
        </w:rPr>
        <w:t xml:space="preserve"> </w:t>
      </w:r>
      <w:r w:rsidR="00735CE6">
        <w:rPr>
          <w:spacing w:val="1"/>
        </w:rPr>
        <w:t>Fagerstagatan</w:t>
      </w:r>
      <w:r w:rsidRPr="000A7CC5" w:rsidR="009B3F8E">
        <w:rPr>
          <w:spacing w:val="1"/>
        </w:rPr>
        <w:t xml:space="preserve"> </w:t>
      </w:r>
      <w:r w:rsidR="00735CE6">
        <w:rPr>
          <w:spacing w:val="1"/>
        </w:rPr>
        <w:t>7</w:t>
      </w:r>
      <w:r w:rsidRPr="000A7CC5" w:rsidR="009B3F8E">
        <w:rPr>
          <w:spacing w:val="1"/>
        </w:rPr>
        <w:t>, 163 53 Spånga</w:t>
      </w:r>
      <w:bookmarkEnd w:id="2"/>
      <w:r w:rsidRPr="000A7CC5" w:rsidR="00FA37CE">
        <w:t>, eller</w:t>
      </w:r>
    </w:p>
    <w:p w:rsidRPr="000A7CC5" w:rsidR="00782C18" w:rsidP="00683F05" w:rsidRDefault="002610A5" w14:paraId="0FFFFFDB" w14:textId="7156C8D6">
      <w:pPr>
        <w:pStyle w:val="Body"/>
        <w:numPr>
          <w:ilvl w:val="1"/>
          <w:numId w:val="21"/>
        </w:numPr>
        <w:tabs>
          <w:tab w:val="left" w:pos="1540"/>
        </w:tabs>
        <w:spacing w:before="5"/>
        <w:ind w:left="1556" w:right="-20"/>
        <w:jc w:val="both"/>
      </w:pPr>
      <w:r w:rsidRPr="000A7CC5">
        <w:rPr>
          <w:spacing w:val="2"/>
        </w:rPr>
        <w:t>pe</w:t>
      </w:r>
      <w:r w:rsidRPr="000A7CC5">
        <w:t>r</w:t>
      </w:r>
      <w:r w:rsidRPr="000A7CC5">
        <w:rPr>
          <w:spacing w:val="9"/>
        </w:rPr>
        <w:t xml:space="preserve"> </w:t>
      </w:r>
      <w:r w:rsidRPr="000A7CC5">
        <w:rPr>
          <w:spacing w:val="2"/>
        </w:rPr>
        <w:t>e</w:t>
      </w:r>
      <w:r w:rsidRPr="000A7CC5">
        <w:rPr>
          <w:spacing w:val="1"/>
        </w:rPr>
        <w:t>-</w:t>
      </w:r>
      <w:r w:rsidRPr="000A7CC5" w:rsidR="00FA37CE">
        <w:rPr>
          <w:spacing w:val="3"/>
        </w:rPr>
        <w:t>post</w:t>
      </w:r>
      <w:r w:rsidRPr="000A7CC5">
        <w:rPr>
          <w:spacing w:val="15"/>
        </w:rPr>
        <w:t xml:space="preserve"> </w:t>
      </w:r>
      <w:r w:rsidRPr="000A7CC5">
        <w:rPr>
          <w:spacing w:val="1"/>
        </w:rPr>
        <w:t>til</w:t>
      </w:r>
      <w:r w:rsidRPr="000A7CC5">
        <w:t>l</w:t>
      </w:r>
      <w:r w:rsidRPr="000A7CC5" w:rsidR="00ED6030">
        <w:t xml:space="preserve"> </w:t>
      </w:r>
      <w:bookmarkStart w:name="_Hlk160476561" w:id="4"/>
      <w:r w:rsidR="00735CE6">
        <w:fldChar w:fldCharType="begin"/>
      </w:r>
      <w:r w:rsidR="00735CE6">
        <w:instrText>HYPERLINK "mailto:</w:instrText>
      </w:r>
      <w:r w:rsidRPr="00735CE6" w:rsidR="00735CE6">
        <w:instrText>michael.af.winklerfelt@boule.com</w:instrText>
      </w:r>
      <w:r w:rsidR="00735CE6">
        <w:instrText>"</w:instrText>
      </w:r>
      <w:r w:rsidR="00735CE6">
        <w:fldChar w:fldCharType="separate"/>
      </w:r>
      <w:r w:rsidRPr="0031372D" w:rsidR="00735CE6">
        <w:rPr>
          <w:rStyle w:val="Hyperlnk"/>
        </w:rPr>
        <w:t>michael.af.winklerfelt@boule.com</w:t>
      </w:r>
      <w:bookmarkEnd w:id="4"/>
      <w:r w:rsidR="00735CE6">
        <w:fldChar w:fldCharType="end"/>
      </w:r>
      <w:r w:rsidRPr="000A7CC5" w:rsidR="00ED6030">
        <w:rPr>
          <w:rStyle w:val="Hyperlnk"/>
        </w:rPr>
        <w:t>.</w:t>
      </w:r>
    </w:p>
    <w:p w:rsidRPr="000A7CC5" w:rsidR="00782C18" w:rsidP="00683F05" w:rsidRDefault="00782C18" w14:paraId="6B0730E0" w14:textId="77777777">
      <w:pPr>
        <w:jc w:val="both"/>
        <w:rPr>
          <w:sz w:val="21"/>
          <w:szCs w:val="21"/>
        </w:rPr>
      </w:pPr>
    </w:p>
    <w:p w:rsidRPr="000A7CC5" w:rsidR="00D646EF" w:rsidP="00D646EF" w:rsidRDefault="002610A5" w14:paraId="165930EB" w14:textId="24FD78FB">
      <w:pPr>
        <w:jc w:val="both"/>
        <w:rPr>
          <w:sz w:val="21"/>
          <w:szCs w:val="21"/>
        </w:rPr>
      </w:pPr>
      <w:r>
        <w:rPr>
          <w:sz w:val="21"/>
          <w:szCs w:val="21"/>
        </w:rPr>
        <w:t>s</w:t>
      </w:r>
      <w:r w:rsidRPr="000A7CC5">
        <w:rPr>
          <w:sz w:val="21"/>
          <w:szCs w:val="21"/>
        </w:rPr>
        <w:t>enast</w:t>
      </w:r>
      <w:bookmarkStart w:name="_Hlk130385753" w:id="5"/>
      <w:r w:rsidR="00C564C4">
        <w:rPr>
          <w:sz w:val="21"/>
          <w:szCs w:val="21"/>
        </w:rPr>
        <w:t xml:space="preserve"> </w:t>
      </w:r>
      <w:r w:rsidR="006F4CEA">
        <w:rPr>
          <w:sz w:val="21"/>
          <w:szCs w:val="21"/>
        </w:rPr>
        <w:t>tisdagen</w:t>
      </w:r>
      <w:r w:rsidR="001B30CB">
        <w:rPr>
          <w:sz w:val="21"/>
          <w:szCs w:val="21"/>
        </w:rPr>
        <w:t xml:space="preserve"> </w:t>
      </w:r>
      <w:r w:rsidRPr="000A7CC5">
        <w:rPr>
          <w:sz w:val="21"/>
          <w:szCs w:val="21"/>
        </w:rPr>
        <w:t>de</w:t>
      </w:r>
      <w:bookmarkEnd w:id="5"/>
      <w:r w:rsidR="00C564C4">
        <w:rPr>
          <w:sz w:val="21"/>
          <w:szCs w:val="21"/>
        </w:rPr>
        <w:t xml:space="preserve">n </w:t>
      </w:r>
      <w:r w:rsidR="006F4CEA">
        <w:rPr>
          <w:sz w:val="21"/>
          <w:szCs w:val="21"/>
        </w:rPr>
        <w:t xml:space="preserve">25 </w:t>
      </w:r>
      <w:r w:rsidR="001B30CB">
        <w:rPr>
          <w:rFonts w:eastAsia="Times New Roman"/>
          <w:sz w:val="21"/>
        </w:rPr>
        <w:t>augusti</w:t>
      </w:r>
      <w:r>
        <w:rPr>
          <w:rFonts w:eastAsia="Times New Roman"/>
          <w:sz w:val="21"/>
        </w:rPr>
        <w:t xml:space="preserve"> 2026</w:t>
      </w:r>
      <w:r w:rsidRPr="000A7CC5">
        <w:rPr>
          <w:sz w:val="21"/>
          <w:szCs w:val="21"/>
        </w:rPr>
        <w:t>. Vid anmälan ska anges namn, person- eller organisationsnummer, antal aktier, adress, telefonnummer, e-post och uppgift om eventuella biträden samt, i förekommande fall, uppgift om ställföreträdare eller ombud.</w:t>
      </w:r>
    </w:p>
    <w:p w:rsidR="00CE2813" w:rsidP="000E7EFA" w:rsidRDefault="00CE2813" w14:paraId="46104A6C" w14:textId="77777777">
      <w:pPr>
        <w:jc w:val="both"/>
        <w:rPr>
          <w:bCs/>
          <w:sz w:val="21"/>
          <w:szCs w:val="21"/>
        </w:rPr>
      </w:pPr>
    </w:p>
    <w:p w:rsidRPr="000A7CC5" w:rsidR="000E7EFA" w:rsidP="000E7EFA" w:rsidRDefault="002610A5" w14:paraId="391AA4F6" w14:textId="2B170C7A">
      <w:pPr>
        <w:jc w:val="both"/>
        <w:rPr>
          <w:b/>
          <w:sz w:val="21"/>
          <w:szCs w:val="21"/>
        </w:rPr>
      </w:pPr>
      <w:r w:rsidRPr="000A7CC5">
        <w:rPr>
          <w:b/>
          <w:sz w:val="21"/>
          <w:szCs w:val="21"/>
        </w:rPr>
        <w:t xml:space="preserve">Deltagande genom </w:t>
      </w:r>
      <w:r w:rsidRPr="000A7CC5" w:rsidR="007D7505">
        <w:rPr>
          <w:b/>
          <w:sz w:val="21"/>
          <w:szCs w:val="21"/>
        </w:rPr>
        <w:t>poströstning</w:t>
      </w:r>
    </w:p>
    <w:p w:rsidRPr="000A7CC5" w:rsidR="004C43ED" w:rsidP="004C43ED" w:rsidRDefault="002610A5" w14:paraId="71F5B685" w14:textId="7544B3CB">
      <w:pPr>
        <w:jc w:val="both"/>
        <w:rPr>
          <w:bCs/>
          <w:sz w:val="21"/>
          <w:szCs w:val="21"/>
        </w:rPr>
      </w:pPr>
      <w:r w:rsidRPr="000A7CC5">
        <w:rPr>
          <w:bCs/>
          <w:sz w:val="21"/>
          <w:szCs w:val="21"/>
        </w:rPr>
        <w:t>Aktieägare som genom poströstning önskar delta vid</w:t>
      </w:r>
      <w:r w:rsidR="00131BEC">
        <w:rPr>
          <w:bCs/>
          <w:sz w:val="21"/>
          <w:szCs w:val="21"/>
        </w:rPr>
        <w:t xml:space="preserve"> </w:t>
      </w:r>
      <w:r w:rsidR="002930B1">
        <w:rPr>
          <w:bCs/>
          <w:sz w:val="21"/>
          <w:szCs w:val="21"/>
        </w:rPr>
        <w:t>bolagsstämman</w:t>
      </w:r>
      <w:r w:rsidRPr="000A7CC5">
        <w:rPr>
          <w:bCs/>
          <w:sz w:val="21"/>
          <w:szCs w:val="21"/>
        </w:rPr>
        <w:t xml:space="preserve"> ska:</w:t>
      </w:r>
    </w:p>
    <w:p w:rsidRPr="000A7CC5" w:rsidR="004C43ED" w:rsidP="004C43ED" w:rsidRDefault="002610A5" w14:paraId="723F1AB0" w14:textId="366FF24B">
      <w:pPr>
        <w:pStyle w:val="Liststycke"/>
        <w:numPr>
          <w:ilvl w:val="0"/>
          <w:numId w:val="31"/>
        </w:numPr>
        <w:jc w:val="both"/>
        <w:rPr>
          <w:bCs/>
          <w:sz w:val="21"/>
          <w:szCs w:val="21"/>
        </w:rPr>
      </w:pPr>
      <w:r w:rsidRPr="000A7CC5">
        <w:rPr>
          <w:bCs/>
          <w:sz w:val="21"/>
          <w:szCs w:val="21"/>
          <w:u w:val="single"/>
        </w:rPr>
        <w:t>dels</w:t>
      </w:r>
      <w:r w:rsidRPr="000A7CC5">
        <w:rPr>
          <w:bCs/>
          <w:sz w:val="21"/>
          <w:szCs w:val="21"/>
        </w:rPr>
        <w:t xml:space="preserve"> vara införd i den av Euroclear Sweden AB förda aktieboken</w:t>
      </w:r>
      <w:r w:rsidRPr="000A7CC5" w:rsidR="00205C94">
        <w:rPr>
          <w:bCs/>
          <w:sz w:val="21"/>
          <w:szCs w:val="21"/>
        </w:rPr>
        <w:t xml:space="preserve"> </w:t>
      </w:r>
      <w:r w:rsidR="006F4CEA">
        <w:rPr>
          <w:sz w:val="21"/>
          <w:szCs w:val="21"/>
        </w:rPr>
        <w:t>fredagen</w:t>
      </w:r>
      <w:r w:rsidR="001B30CB">
        <w:rPr>
          <w:sz w:val="21"/>
          <w:szCs w:val="21"/>
        </w:rPr>
        <w:t xml:space="preserve"> </w:t>
      </w:r>
      <w:r w:rsidRPr="000A7CC5" w:rsidR="00FE6F86">
        <w:rPr>
          <w:bCs/>
          <w:sz w:val="21"/>
          <w:szCs w:val="21"/>
        </w:rPr>
        <w:t>den</w:t>
      </w:r>
      <w:r w:rsidR="006F4CEA">
        <w:rPr>
          <w:bCs/>
          <w:sz w:val="21"/>
          <w:szCs w:val="21"/>
        </w:rPr>
        <w:t xml:space="preserve"> 21 </w:t>
      </w:r>
      <w:r w:rsidR="00296AC2">
        <w:rPr>
          <w:sz w:val="21"/>
          <w:szCs w:val="21"/>
        </w:rPr>
        <w:t>augusti</w:t>
      </w:r>
      <w:r>
        <w:rPr>
          <w:rFonts w:eastAsia="Times New Roman"/>
          <w:sz w:val="21"/>
        </w:rPr>
        <w:t xml:space="preserve"> 2026</w:t>
      </w:r>
      <w:r w:rsidRPr="000A7CC5">
        <w:rPr>
          <w:bCs/>
          <w:sz w:val="21"/>
          <w:szCs w:val="21"/>
        </w:rPr>
        <w:t>,</w:t>
      </w:r>
    </w:p>
    <w:p w:rsidRPr="000A7CC5" w:rsidR="000E7EFA" w:rsidP="004C43ED" w:rsidRDefault="002610A5" w14:paraId="595467BE" w14:textId="390CA2EE">
      <w:pPr>
        <w:pStyle w:val="Liststycke"/>
        <w:numPr>
          <w:ilvl w:val="0"/>
          <w:numId w:val="31"/>
        </w:numPr>
        <w:jc w:val="both"/>
        <w:rPr>
          <w:bCs/>
          <w:sz w:val="21"/>
          <w:szCs w:val="21"/>
        </w:rPr>
      </w:pPr>
      <w:r w:rsidRPr="000A7CC5">
        <w:rPr>
          <w:bCs/>
          <w:sz w:val="21"/>
          <w:szCs w:val="21"/>
          <w:u w:val="single"/>
        </w:rPr>
        <w:t>dels</w:t>
      </w:r>
      <w:r w:rsidRPr="000A7CC5">
        <w:rPr>
          <w:bCs/>
          <w:sz w:val="21"/>
          <w:szCs w:val="21"/>
        </w:rPr>
        <w:t xml:space="preserve"> anmäla sitt deltagande genom att avge sin poströst enligt instruktionerna nedan, senast </w:t>
      </w:r>
      <w:bookmarkStart w:name="_Hlk130385829" w:id="6"/>
      <w:r w:rsidR="006F4CEA">
        <w:rPr>
          <w:sz w:val="21"/>
          <w:szCs w:val="21"/>
        </w:rPr>
        <w:t>tisdagen</w:t>
      </w:r>
      <w:r w:rsidR="001B30CB">
        <w:rPr>
          <w:sz w:val="21"/>
          <w:szCs w:val="21"/>
        </w:rPr>
        <w:t xml:space="preserve"> </w:t>
      </w:r>
      <w:r w:rsidRPr="000A7CC5" w:rsidR="00FE6F86">
        <w:rPr>
          <w:sz w:val="21"/>
          <w:szCs w:val="21"/>
        </w:rPr>
        <w:t>den</w:t>
      </w:r>
      <w:bookmarkEnd w:id="6"/>
      <w:r w:rsidR="00E1187D">
        <w:rPr>
          <w:sz w:val="21"/>
          <w:szCs w:val="21"/>
        </w:rPr>
        <w:t xml:space="preserve"> </w:t>
      </w:r>
      <w:r w:rsidR="006F4CEA">
        <w:rPr>
          <w:sz w:val="21"/>
          <w:szCs w:val="21"/>
        </w:rPr>
        <w:t xml:space="preserve">25 </w:t>
      </w:r>
      <w:r w:rsidR="00296AC2">
        <w:rPr>
          <w:rFonts w:eastAsia="Times New Roman"/>
          <w:sz w:val="21"/>
        </w:rPr>
        <w:t>augusti</w:t>
      </w:r>
      <w:r>
        <w:rPr>
          <w:rFonts w:eastAsia="Times New Roman"/>
          <w:sz w:val="21"/>
        </w:rPr>
        <w:t xml:space="preserve"> 2026</w:t>
      </w:r>
      <w:r w:rsidRPr="000A7CC5">
        <w:rPr>
          <w:bCs/>
          <w:sz w:val="21"/>
          <w:szCs w:val="21"/>
        </w:rPr>
        <w:t>.</w:t>
      </w:r>
    </w:p>
    <w:p w:rsidRPr="000A7CC5" w:rsidR="003639D7" w:rsidP="003639D7" w:rsidRDefault="003639D7" w14:paraId="6311239B" w14:textId="77777777">
      <w:pPr>
        <w:jc w:val="both"/>
        <w:rPr>
          <w:sz w:val="21"/>
          <w:szCs w:val="21"/>
        </w:rPr>
      </w:pPr>
      <w:bookmarkStart w:name="_Hlk67043461" w:id="7"/>
    </w:p>
    <w:p w:rsidRPr="000A7CC5" w:rsidR="003639D7" w:rsidP="003639D7" w:rsidRDefault="002610A5" w14:paraId="6D592C8F" w14:textId="43A6CFDF">
      <w:pPr>
        <w:jc w:val="both"/>
        <w:rPr>
          <w:sz w:val="21"/>
          <w:szCs w:val="21"/>
        </w:rPr>
      </w:pPr>
      <w:r w:rsidRPr="000A7CC5">
        <w:rPr>
          <w:sz w:val="21"/>
          <w:szCs w:val="21"/>
        </w:rPr>
        <w:t xml:space="preserve">För </w:t>
      </w:r>
      <w:r w:rsidRPr="000A7CC5" w:rsidR="00D4250E">
        <w:rPr>
          <w:sz w:val="21"/>
          <w:szCs w:val="21"/>
        </w:rPr>
        <w:t>po</w:t>
      </w:r>
      <w:r w:rsidRPr="000A7CC5">
        <w:rPr>
          <w:sz w:val="21"/>
          <w:szCs w:val="21"/>
        </w:rPr>
        <w:t>s</w:t>
      </w:r>
      <w:r w:rsidRPr="000A7CC5" w:rsidR="00D4250E">
        <w:rPr>
          <w:sz w:val="21"/>
          <w:szCs w:val="21"/>
        </w:rPr>
        <w:t>t</w:t>
      </w:r>
      <w:r w:rsidRPr="000A7CC5">
        <w:rPr>
          <w:sz w:val="21"/>
          <w:szCs w:val="21"/>
        </w:rPr>
        <w:t xml:space="preserve">röstning ska ett särskilt formulär användas. Formuläret finns tillgängligt på Bolagets webbplats, </w:t>
      </w:r>
      <w:hyperlink w:history="1" r:id="rId7">
        <w:r w:rsidR="00B24D76">
          <w:rPr>
            <w:rStyle w:val="Hyperlnk"/>
            <w:sz w:val="21"/>
            <w:szCs w:val="21"/>
          </w:rPr>
          <w:t>www.boule.com</w:t>
        </w:r>
      </w:hyperlink>
      <w:r w:rsidRPr="000A7CC5">
        <w:rPr>
          <w:sz w:val="21"/>
          <w:szCs w:val="21"/>
        </w:rPr>
        <w:t xml:space="preserve">. </w:t>
      </w:r>
      <w:r w:rsidRPr="000A7CC5" w:rsidR="00D4250E">
        <w:rPr>
          <w:sz w:val="21"/>
          <w:szCs w:val="21"/>
        </w:rPr>
        <w:t>Post</w:t>
      </w:r>
      <w:r w:rsidRPr="000A7CC5">
        <w:rPr>
          <w:sz w:val="21"/>
          <w:szCs w:val="21"/>
        </w:rPr>
        <w:t xml:space="preserve">röstningsformuläret gäller som anmälan till </w:t>
      </w:r>
      <w:r w:rsidR="00131BEC">
        <w:rPr>
          <w:sz w:val="21"/>
          <w:szCs w:val="21"/>
        </w:rPr>
        <w:t xml:space="preserve">den </w:t>
      </w:r>
      <w:r w:rsidR="002930B1">
        <w:rPr>
          <w:sz w:val="21"/>
          <w:szCs w:val="21"/>
        </w:rPr>
        <w:t>extra bolagsstämman</w:t>
      </w:r>
      <w:r w:rsidRPr="000A7CC5">
        <w:rPr>
          <w:sz w:val="21"/>
          <w:szCs w:val="21"/>
        </w:rPr>
        <w:t>.</w:t>
      </w:r>
    </w:p>
    <w:bookmarkEnd w:id="7"/>
    <w:p w:rsidRPr="000A7CC5" w:rsidR="003639D7" w:rsidP="003639D7" w:rsidRDefault="003639D7" w14:paraId="6B91E4F0" w14:textId="77777777">
      <w:pPr>
        <w:jc w:val="both"/>
        <w:rPr>
          <w:sz w:val="21"/>
          <w:szCs w:val="21"/>
        </w:rPr>
      </w:pPr>
    </w:p>
    <w:p w:rsidRPr="000A7CC5" w:rsidR="009E3320" w:rsidP="003639D7" w:rsidRDefault="002610A5" w14:paraId="31F18A55" w14:textId="129AEBB4">
      <w:pPr>
        <w:jc w:val="both"/>
        <w:rPr>
          <w:sz w:val="21"/>
          <w:szCs w:val="21"/>
        </w:rPr>
      </w:pPr>
      <w:r w:rsidRPr="000A7CC5">
        <w:rPr>
          <w:sz w:val="21"/>
          <w:szCs w:val="21"/>
        </w:rPr>
        <w:t>Det ifyllda formuläret ska skickas till Bolaget per e-post till</w:t>
      </w:r>
      <w:r w:rsidRPr="000A7CC5" w:rsidR="00ED6030">
        <w:rPr>
          <w:sz w:val="21"/>
          <w:szCs w:val="21"/>
        </w:rPr>
        <w:t xml:space="preserve"> </w:t>
      </w:r>
      <w:hyperlink w:history="1" r:id="rId8">
        <w:r w:rsidRPr="00FF6301" w:rsidR="00202A6E">
          <w:rPr>
            <w:rStyle w:val="Hyperlnk"/>
            <w:sz w:val="21"/>
            <w:szCs w:val="21"/>
          </w:rPr>
          <w:t>michael.af.winklerfelt@boule.com</w:t>
        </w:r>
      </w:hyperlink>
      <w:r w:rsidRPr="000A7CC5" w:rsidR="00F42CFE">
        <w:rPr>
          <w:sz w:val="21"/>
          <w:szCs w:val="21"/>
        </w:rPr>
        <w:t xml:space="preserve"> </w:t>
      </w:r>
      <w:r w:rsidRPr="000A7CC5">
        <w:rPr>
          <w:sz w:val="21"/>
          <w:szCs w:val="21"/>
        </w:rPr>
        <w:t xml:space="preserve">eller per post till Boule </w:t>
      </w:r>
      <w:proofErr w:type="spellStart"/>
      <w:r w:rsidRPr="000A7CC5">
        <w:rPr>
          <w:sz w:val="21"/>
          <w:szCs w:val="21"/>
        </w:rPr>
        <w:t>Diagnostics</w:t>
      </w:r>
      <w:proofErr w:type="spellEnd"/>
      <w:r w:rsidRPr="000A7CC5">
        <w:rPr>
          <w:sz w:val="21"/>
          <w:szCs w:val="21"/>
        </w:rPr>
        <w:t xml:space="preserve"> AB, </w:t>
      </w:r>
      <w:r w:rsidRPr="000A7CC5" w:rsidR="00782428">
        <w:rPr>
          <w:sz w:val="21"/>
          <w:szCs w:val="21"/>
        </w:rPr>
        <w:t xml:space="preserve">Att: </w:t>
      </w:r>
      <w:r w:rsidR="00202A6E">
        <w:rPr>
          <w:sz w:val="21"/>
          <w:szCs w:val="21"/>
        </w:rPr>
        <w:t xml:space="preserve">Michael </w:t>
      </w:r>
      <w:proofErr w:type="spellStart"/>
      <w:r w:rsidR="00202A6E">
        <w:rPr>
          <w:sz w:val="21"/>
          <w:szCs w:val="21"/>
        </w:rPr>
        <w:t>af</w:t>
      </w:r>
      <w:proofErr w:type="spellEnd"/>
      <w:r w:rsidR="00202A6E">
        <w:rPr>
          <w:sz w:val="21"/>
          <w:szCs w:val="21"/>
        </w:rPr>
        <w:t xml:space="preserve"> </w:t>
      </w:r>
      <w:proofErr w:type="spellStart"/>
      <w:r w:rsidR="00202A6E">
        <w:rPr>
          <w:sz w:val="21"/>
          <w:szCs w:val="21"/>
        </w:rPr>
        <w:t>Winklerfelt</w:t>
      </w:r>
      <w:proofErr w:type="spellEnd"/>
      <w:r w:rsidRPr="000A7CC5" w:rsidR="00ED6030">
        <w:rPr>
          <w:sz w:val="21"/>
          <w:szCs w:val="21"/>
        </w:rPr>
        <w:t xml:space="preserve">, </w:t>
      </w:r>
      <w:r w:rsidR="00735CE6">
        <w:rPr>
          <w:sz w:val="21"/>
          <w:szCs w:val="21"/>
        </w:rPr>
        <w:t>Fagerstagatan 7</w:t>
      </w:r>
      <w:r w:rsidRPr="000A7CC5" w:rsidR="00ED6030">
        <w:rPr>
          <w:sz w:val="21"/>
          <w:szCs w:val="21"/>
        </w:rPr>
        <w:t>, 163 53 Spånga</w:t>
      </w:r>
      <w:r w:rsidRPr="000A7CC5">
        <w:rPr>
          <w:sz w:val="21"/>
          <w:szCs w:val="21"/>
        </w:rPr>
        <w:t xml:space="preserve">. Aktieägare får inte förse </w:t>
      </w:r>
      <w:r w:rsidR="008A0771">
        <w:rPr>
          <w:sz w:val="21"/>
          <w:szCs w:val="21"/>
        </w:rPr>
        <w:t>poströsten</w:t>
      </w:r>
      <w:r w:rsidRPr="000A7CC5">
        <w:rPr>
          <w:sz w:val="21"/>
          <w:szCs w:val="21"/>
        </w:rPr>
        <w:t xml:space="preserve"> med särskilda instruktioner eller villkor. Om så sker är rösten (dvs. </w:t>
      </w:r>
      <w:r w:rsidR="008A0771">
        <w:rPr>
          <w:sz w:val="21"/>
          <w:szCs w:val="21"/>
        </w:rPr>
        <w:t>poströsten</w:t>
      </w:r>
      <w:r w:rsidRPr="000A7CC5">
        <w:rPr>
          <w:sz w:val="21"/>
          <w:szCs w:val="21"/>
        </w:rPr>
        <w:t xml:space="preserve"> i sin helhet) ogiltig. Ytterligare anvisningar och villkor framgår av </w:t>
      </w:r>
      <w:r w:rsidRPr="000A7CC5" w:rsidR="00635E53">
        <w:rPr>
          <w:sz w:val="21"/>
          <w:szCs w:val="21"/>
        </w:rPr>
        <w:t>post</w:t>
      </w:r>
      <w:r w:rsidRPr="000A7CC5">
        <w:rPr>
          <w:sz w:val="21"/>
          <w:szCs w:val="21"/>
        </w:rPr>
        <w:t>röstningsformuläret.</w:t>
      </w:r>
    </w:p>
    <w:p w:rsidRPr="000A7CC5" w:rsidR="009E3320" w:rsidP="003639D7" w:rsidRDefault="009E3320" w14:paraId="6FF943F9" w14:textId="77777777">
      <w:pPr>
        <w:jc w:val="both"/>
        <w:rPr>
          <w:sz w:val="21"/>
          <w:szCs w:val="21"/>
        </w:rPr>
      </w:pPr>
    </w:p>
    <w:p w:rsidRPr="000A7CC5" w:rsidR="003639D7" w:rsidP="003639D7" w:rsidRDefault="002610A5" w14:paraId="1396D7E3" w14:textId="559A61C0">
      <w:pPr>
        <w:jc w:val="both"/>
        <w:rPr>
          <w:sz w:val="21"/>
          <w:szCs w:val="21"/>
        </w:rPr>
      </w:pPr>
      <w:bookmarkStart w:name="_Hlk98341755" w:id="8"/>
      <w:r w:rsidRPr="000A7CC5">
        <w:rPr>
          <w:sz w:val="21"/>
          <w:szCs w:val="21"/>
        </w:rPr>
        <w:t>Den som önskar återkalla avgiven poströst och i stället utöva sin rösträtt genom att delta vid stämman fysiskt eller genom ombud måste meddela detta till stämmans sekretariat innan stämman öppnas.</w:t>
      </w:r>
      <w:bookmarkEnd w:id="8"/>
    </w:p>
    <w:p w:rsidRPr="000A7CC5" w:rsidR="00A040AA" w:rsidP="00683F05" w:rsidRDefault="00A040AA" w14:paraId="456A7188" w14:textId="77777777">
      <w:pPr>
        <w:jc w:val="both"/>
        <w:rPr>
          <w:b/>
          <w:sz w:val="21"/>
          <w:szCs w:val="21"/>
        </w:rPr>
      </w:pPr>
    </w:p>
    <w:p w:rsidRPr="000A7CC5" w:rsidR="00782C18" w:rsidP="00683F05" w:rsidRDefault="002610A5" w14:paraId="12A37860" w14:textId="74D63BBF">
      <w:pPr>
        <w:jc w:val="both"/>
        <w:rPr>
          <w:b/>
          <w:sz w:val="21"/>
          <w:szCs w:val="21"/>
        </w:rPr>
      </w:pPr>
      <w:r w:rsidRPr="000A7CC5">
        <w:rPr>
          <w:b/>
          <w:sz w:val="21"/>
          <w:szCs w:val="21"/>
        </w:rPr>
        <w:t>Deltagande genom ombud</w:t>
      </w:r>
    </w:p>
    <w:p w:rsidRPr="000A7CC5" w:rsidR="00C073BC" w:rsidP="00962702" w:rsidRDefault="002610A5" w14:paraId="36B9FD21" w14:textId="0292DB3B">
      <w:pPr>
        <w:jc w:val="both"/>
        <w:rPr>
          <w:sz w:val="21"/>
          <w:szCs w:val="21"/>
        </w:rPr>
      </w:pPr>
      <w:bookmarkStart w:name="_Hlk98341781" w:id="9"/>
      <w:r w:rsidRPr="000A7CC5">
        <w:rPr>
          <w:sz w:val="21"/>
          <w:szCs w:val="21"/>
        </w:rPr>
        <w:t xml:space="preserve">Om aktieägare företräds genom ombud ska skriftlig fullmakt utfärdas och sändas till Bolaget på ovan angiven adress i god tid före </w:t>
      </w:r>
      <w:r w:rsidR="00EF0B13">
        <w:rPr>
          <w:sz w:val="21"/>
          <w:szCs w:val="21"/>
        </w:rPr>
        <w:t>bolags</w:t>
      </w:r>
      <w:r w:rsidRPr="000A7CC5">
        <w:rPr>
          <w:sz w:val="21"/>
          <w:szCs w:val="21"/>
        </w:rPr>
        <w:t xml:space="preserve">stämman. Fullmakten är giltig under den giltighetstid som anges i fullmakten, dock längst fem år. Om fullmakt har utfärdats av en juridisk person, ska kopia av registreringsbevis eller motsvarande för den juridiska personen, som utvisar behörighet att utfärda fullmakten, bifogas. Fullmaktsformulär kan laddas ned från Bolagets hemsida, </w:t>
      </w:r>
      <w:bookmarkEnd w:id="9"/>
      <w:r w:rsidR="00B24D76">
        <w:fldChar w:fldCharType="begin"/>
      </w:r>
      <w:r w:rsidR="00B24D76">
        <w:instrText>HYPERLINK "http://www.boule.se"</w:instrText>
      </w:r>
      <w:r w:rsidR="00B24D76">
        <w:fldChar w:fldCharType="separate"/>
      </w:r>
      <w:r w:rsidR="00B24D76">
        <w:rPr>
          <w:rStyle w:val="Hyperlnk"/>
          <w:sz w:val="21"/>
          <w:szCs w:val="21"/>
        </w:rPr>
        <w:t>www.boule.com</w:t>
      </w:r>
      <w:r w:rsidR="00B24D76">
        <w:fldChar w:fldCharType="end"/>
      </w:r>
      <w:r w:rsidRPr="000A7CC5">
        <w:rPr>
          <w:sz w:val="21"/>
          <w:szCs w:val="21"/>
        </w:rPr>
        <w:t>.</w:t>
      </w:r>
    </w:p>
    <w:p w:rsidRPr="000A7CC5" w:rsidR="00782C18" w:rsidP="00683F05" w:rsidRDefault="00782C18" w14:paraId="7E765089" w14:textId="77777777">
      <w:pPr>
        <w:jc w:val="both"/>
        <w:rPr>
          <w:sz w:val="21"/>
          <w:szCs w:val="21"/>
        </w:rPr>
      </w:pPr>
    </w:p>
    <w:p w:rsidRPr="000A7CC5" w:rsidR="00782C18" w:rsidP="00683F05" w:rsidRDefault="002610A5" w14:paraId="1BFC8B29" w14:textId="77777777">
      <w:pPr>
        <w:jc w:val="both"/>
        <w:rPr>
          <w:b/>
          <w:sz w:val="21"/>
          <w:szCs w:val="21"/>
        </w:rPr>
      </w:pPr>
      <w:r w:rsidRPr="000A7CC5">
        <w:rPr>
          <w:b/>
          <w:sz w:val="21"/>
          <w:szCs w:val="21"/>
        </w:rPr>
        <w:t>Förvaltarregistrerade aktier</w:t>
      </w:r>
    </w:p>
    <w:p w:rsidR="00426C54" w:rsidP="00426C54" w:rsidRDefault="002610A5" w14:paraId="31096C77" w14:textId="27C8C27C">
      <w:pPr>
        <w:jc w:val="both"/>
        <w:rPr>
          <w:sz w:val="21"/>
          <w:szCs w:val="21"/>
        </w:rPr>
      </w:pPr>
      <w:r w:rsidRPr="000A7CC5">
        <w:rPr>
          <w:sz w:val="21"/>
          <w:szCs w:val="21"/>
        </w:rPr>
        <w:t xml:space="preserve">För aktieägare som har sina aktier förvaltarregistrerade genom bank eller annan förvaltare gäller följande för att ha rätt att delta i </w:t>
      </w:r>
      <w:r w:rsidR="00EF0B13">
        <w:rPr>
          <w:sz w:val="21"/>
          <w:szCs w:val="21"/>
        </w:rPr>
        <w:t>bolags</w:t>
      </w:r>
      <w:r w:rsidRPr="000A7CC5">
        <w:rPr>
          <w:sz w:val="21"/>
          <w:szCs w:val="21"/>
        </w:rPr>
        <w:t>stämman. Förutom att anmäla sig måste sådan aktieägare omregistrera sina aktier i eget namn så att aktieägaren är registrerad i den av Euroclear Sweden AB förda aktieboken per avstämningsdagen</w:t>
      </w:r>
      <w:r w:rsidRPr="000A7CC5" w:rsidR="00E00B43">
        <w:rPr>
          <w:sz w:val="21"/>
          <w:szCs w:val="21"/>
        </w:rPr>
        <w:t xml:space="preserve"> </w:t>
      </w:r>
      <w:r w:rsidR="006F4CEA">
        <w:rPr>
          <w:sz w:val="21"/>
          <w:szCs w:val="21"/>
        </w:rPr>
        <w:t>fredagen</w:t>
      </w:r>
      <w:r w:rsidR="001B30CB">
        <w:rPr>
          <w:sz w:val="21"/>
          <w:szCs w:val="21"/>
        </w:rPr>
        <w:t xml:space="preserve"> </w:t>
      </w:r>
      <w:r w:rsidRPr="000A7CC5" w:rsidR="00015755">
        <w:rPr>
          <w:sz w:val="21"/>
          <w:szCs w:val="21"/>
        </w:rPr>
        <w:t xml:space="preserve">den </w:t>
      </w:r>
      <w:r w:rsidR="006F4CEA">
        <w:rPr>
          <w:sz w:val="21"/>
          <w:szCs w:val="21"/>
        </w:rPr>
        <w:t xml:space="preserve">21 </w:t>
      </w:r>
      <w:r w:rsidR="00296AC2">
        <w:rPr>
          <w:rFonts w:eastAsia="Times New Roman"/>
          <w:sz w:val="21"/>
        </w:rPr>
        <w:t>augusti</w:t>
      </w:r>
      <w:r>
        <w:rPr>
          <w:rFonts w:eastAsia="Times New Roman"/>
          <w:sz w:val="21"/>
        </w:rPr>
        <w:t xml:space="preserve"> 2026</w:t>
      </w:r>
      <w:r w:rsidRPr="000A7CC5">
        <w:rPr>
          <w:sz w:val="21"/>
          <w:szCs w:val="21"/>
        </w:rPr>
        <w:t>. Sådan omregistrering kan vara tillfällig (s.k. rösträttsregistrering). Aktieägare som önskar registrera sina aktier i eget namn måste, i enlighet med respektive förvaltares rutiner, begära att förvaltaren gör sådan registrering. Rösträttsregistrering som av aktieägare har begärts i sådan tid att registreringen har gjorts av förvaltaren senast</w:t>
      </w:r>
      <w:r w:rsidR="00901CB0">
        <w:rPr>
          <w:sz w:val="21"/>
          <w:szCs w:val="21"/>
        </w:rPr>
        <w:t xml:space="preserve"> </w:t>
      </w:r>
      <w:r w:rsidR="006F4CEA">
        <w:rPr>
          <w:sz w:val="21"/>
          <w:szCs w:val="21"/>
        </w:rPr>
        <w:t>tisdagen</w:t>
      </w:r>
      <w:r w:rsidR="001B30CB">
        <w:rPr>
          <w:sz w:val="21"/>
          <w:szCs w:val="21"/>
        </w:rPr>
        <w:t xml:space="preserve"> </w:t>
      </w:r>
      <w:r w:rsidRPr="000A7CC5" w:rsidR="00015755">
        <w:rPr>
          <w:sz w:val="21"/>
          <w:szCs w:val="21"/>
        </w:rPr>
        <w:t>den</w:t>
      </w:r>
      <w:r w:rsidRPr="000A7CC5" w:rsidR="00935F33">
        <w:rPr>
          <w:sz w:val="21"/>
          <w:szCs w:val="21"/>
        </w:rPr>
        <w:t xml:space="preserve"> </w:t>
      </w:r>
      <w:r w:rsidR="006F4CEA">
        <w:rPr>
          <w:sz w:val="21"/>
          <w:szCs w:val="21"/>
        </w:rPr>
        <w:t>25 </w:t>
      </w:r>
      <w:r w:rsidR="00296AC2">
        <w:rPr>
          <w:sz w:val="21"/>
          <w:szCs w:val="21"/>
        </w:rPr>
        <w:t>augusti</w:t>
      </w:r>
      <w:r w:rsidRPr="000A7CC5" w:rsidR="00015755">
        <w:rPr>
          <w:sz w:val="21"/>
          <w:szCs w:val="21"/>
        </w:rPr>
        <w:t xml:space="preserve"> </w:t>
      </w:r>
      <w:r>
        <w:rPr>
          <w:rFonts w:eastAsia="Times New Roman"/>
          <w:sz w:val="21"/>
        </w:rPr>
        <w:t>2026</w:t>
      </w:r>
      <w:r w:rsidRPr="000A7CC5" w:rsidR="00015755">
        <w:rPr>
          <w:sz w:val="21"/>
          <w:szCs w:val="21"/>
        </w:rPr>
        <w:t xml:space="preserve"> </w:t>
      </w:r>
      <w:r w:rsidRPr="000A7CC5">
        <w:rPr>
          <w:sz w:val="21"/>
          <w:szCs w:val="21"/>
        </w:rPr>
        <w:t>kommer att beaktas vid framställningen av aktieboken.</w:t>
      </w:r>
    </w:p>
    <w:p w:rsidRPr="000A7CC5" w:rsidR="008F6837" w:rsidP="00426C54" w:rsidRDefault="008F6837" w14:paraId="3179550C" w14:textId="77777777">
      <w:pPr>
        <w:jc w:val="both"/>
        <w:rPr>
          <w:sz w:val="21"/>
          <w:szCs w:val="21"/>
        </w:rPr>
      </w:pPr>
    </w:p>
    <w:p w:rsidRPr="000A7CC5" w:rsidR="00782C18" w:rsidP="00683F05" w:rsidRDefault="002610A5" w14:paraId="731828CA" w14:textId="77777777">
      <w:pPr>
        <w:jc w:val="both"/>
        <w:rPr>
          <w:sz w:val="21"/>
          <w:szCs w:val="21"/>
        </w:rPr>
      </w:pPr>
      <w:r w:rsidRPr="000A7CC5">
        <w:rPr>
          <w:b/>
          <w:sz w:val="21"/>
          <w:szCs w:val="21"/>
        </w:rPr>
        <w:lastRenderedPageBreak/>
        <w:t>Aktier och röster</w:t>
      </w:r>
    </w:p>
    <w:p w:rsidRPr="000A7CC5" w:rsidR="00782C18" w:rsidP="00015755" w:rsidRDefault="002610A5" w14:paraId="00E1B3E4" w14:textId="0133D7FA">
      <w:pPr>
        <w:jc w:val="both"/>
        <w:rPr>
          <w:sz w:val="21"/>
          <w:szCs w:val="21"/>
        </w:rPr>
      </w:pPr>
      <w:r w:rsidRPr="000A7CC5">
        <w:rPr>
          <w:sz w:val="21"/>
          <w:szCs w:val="21"/>
        </w:rPr>
        <w:t>Vid tidpunkten för kallelsens utfärdande finns det i Bolaget totalt</w:t>
      </w:r>
      <w:r w:rsidRPr="000A7CC5" w:rsidR="00AA4D19">
        <w:rPr>
          <w:sz w:val="21"/>
          <w:szCs w:val="21"/>
        </w:rPr>
        <w:t xml:space="preserve"> </w:t>
      </w:r>
      <w:r w:rsidRPr="000A7CC5" w:rsidR="00015755">
        <w:rPr>
          <w:sz w:val="21"/>
          <w:szCs w:val="21"/>
        </w:rPr>
        <w:t>38 833</w:t>
      </w:r>
      <w:r w:rsidR="001B30CB">
        <w:rPr>
          <w:sz w:val="21"/>
          <w:szCs w:val="21"/>
        </w:rPr>
        <w:t> </w:t>
      </w:r>
      <w:r w:rsidRPr="000A7CC5" w:rsidR="00015755">
        <w:rPr>
          <w:sz w:val="21"/>
          <w:szCs w:val="21"/>
        </w:rPr>
        <w:t xml:space="preserve">104 </w:t>
      </w:r>
      <w:r w:rsidRPr="000A7CC5">
        <w:rPr>
          <w:sz w:val="21"/>
          <w:szCs w:val="21"/>
        </w:rPr>
        <w:t>aktier med en röst per aktie. Bolaget innehar självt inga</w:t>
      </w:r>
      <w:r w:rsidRPr="000A7CC5" w:rsidR="004430E1">
        <w:rPr>
          <w:sz w:val="21"/>
          <w:szCs w:val="21"/>
        </w:rPr>
        <w:t xml:space="preserve"> </w:t>
      </w:r>
      <w:r w:rsidRPr="000A7CC5">
        <w:rPr>
          <w:sz w:val="21"/>
          <w:szCs w:val="21"/>
        </w:rPr>
        <w:t>egna aktier</w:t>
      </w:r>
      <w:r w:rsidRPr="000A7CC5" w:rsidR="00981C4F">
        <w:rPr>
          <w:sz w:val="21"/>
          <w:szCs w:val="21"/>
        </w:rPr>
        <w:t>.</w:t>
      </w:r>
    </w:p>
    <w:p w:rsidRPr="000A7CC5" w:rsidR="00782C18" w:rsidP="00683F05" w:rsidRDefault="00782C18" w14:paraId="6DBED185" w14:textId="77777777">
      <w:pPr>
        <w:jc w:val="both"/>
        <w:rPr>
          <w:sz w:val="21"/>
          <w:szCs w:val="21"/>
        </w:rPr>
      </w:pPr>
    </w:p>
    <w:p w:rsidRPr="000A7CC5" w:rsidR="00782C18" w:rsidP="00683F05" w:rsidRDefault="002610A5" w14:paraId="4C78D527" w14:textId="77777777">
      <w:pPr>
        <w:jc w:val="both"/>
        <w:rPr>
          <w:b/>
          <w:sz w:val="21"/>
          <w:szCs w:val="21"/>
        </w:rPr>
      </w:pPr>
      <w:r w:rsidRPr="000A7CC5">
        <w:rPr>
          <w:b/>
          <w:sz w:val="21"/>
          <w:szCs w:val="21"/>
        </w:rPr>
        <w:t>Aktieägares frågerätt</w:t>
      </w:r>
    </w:p>
    <w:p w:rsidRPr="000A7CC5" w:rsidR="00DD2C01" w:rsidP="00683F05" w:rsidRDefault="002610A5" w14:paraId="52960585" w14:textId="14491F3D">
      <w:pPr>
        <w:jc w:val="both"/>
        <w:rPr>
          <w:sz w:val="21"/>
          <w:szCs w:val="21"/>
        </w:rPr>
      </w:pPr>
      <w:r w:rsidRPr="000A7CC5">
        <w:rPr>
          <w:sz w:val="21"/>
          <w:szCs w:val="21"/>
        </w:rPr>
        <w:t>Styrelsen och verkställande direktören ska, om någon aktieägare begär det och styrelsen anser att det kan ske utan väsentlig skada för Bolaget, lämna upplysningar om förhållanden som kan inverka på bedömningen av ett ärende på dagordningen</w:t>
      </w:r>
      <w:r w:rsidR="001B22C8">
        <w:rPr>
          <w:sz w:val="21"/>
          <w:szCs w:val="21"/>
        </w:rPr>
        <w:t xml:space="preserve">. </w:t>
      </w:r>
      <w:r w:rsidRPr="000A7CC5">
        <w:rPr>
          <w:sz w:val="21"/>
          <w:szCs w:val="21"/>
        </w:rPr>
        <w:t>Den som vill skicka in frågor i förväg kan göra det till Bolaget på adress enligt ovan.</w:t>
      </w:r>
    </w:p>
    <w:p w:rsidRPr="000A7CC5" w:rsidR="00782C18" w:rsidP="00683F05" w:rsidRDefault="00782C18" w14:paraId="605E9CAD" w14:textId="77777777">
      <w:pPr>
        <w:jc w:val="both"/>
        <w:rPr>
          <w:sz w:val="21"/>
          <w:szCs w:val="21"/>
        </w:rPr>
      </w:pPr>
    </w:p>
    <w:p w:rsidRPr="000A7CC5" w:rsidR="00782C18" w:rsidP="00683F05" w:rsidRDefault="002610A5" w14:paraId="28AD7F20" w14:textId="77777777">
      <w:pPr>
        <w:jc w:val="both"/>
        <w:rPr>
          <w:b/>
          <w:sz w:val="21"/>
          <w:szCs w:val="21"/>
        </w:rPr>
      </w:pPr>
      <w:r w:rsidRPr="000A7CC5">
        <w:rPr>
          <w:b/>
          <w:sz w:val="21"/>
          <w:szCs w:val="21"/>
        </w:rPr>
        <w:t>Förslag till dagordning</w:t>
      </w:r>
    </w:p>
    <w:p w:rsidRPr="000A7CC5" w:rsidR="00782C18" w:rsidP="00683F05" w:rsidRDefault="00782C18" w14:paraId="22F2C625" w14:textId="77777777">
      <w:pPr>
        <w:jc w:val="both"/>
        <w:rPr>
          <w:sz w:val="21"/>
          <w:szCs w:val="21"/>
        </w:rPr>
      </w:pPr>
    </w:p>
    <w:p w:rsidRPr="000A7CC5" w:rsidR="00782C18" w:rsidP="00683F05" w:rsidRDefault="002610A5" w14:paraId="56A832E9" w14:textId="77777777">
      <w:pPr>
        <w:numPr>
          <w:ilvl w:val="0"/>
          <w:numId w:val="22"/>
        </w:numPr>
        <w:ind w:left="567" w:hanging="567"/>
        <w:jc w:val="both"/>
        <w:rPr>
          <w:sz w:val="21"/>
          <w:szCs w:val="21"/>
        </w:rPr>
      </w:pPr>
      <w:r w:rsidRPr="000A7CC5">
        <w:rPr>
          <w:sz w:val="21"/>
          <w:szCs w:val="21"/>
        </w:rPr>
        <w:t>Stämmans öppnande.</w:t>
      </w:r>
    </w:p>
    <w:p w:rsidRPr="000A7CC5" w:rsidR="003F17E1" w:rsidP="00683F05" w:rsidRDefault="003F17E1" w14:paraId="0DB5FAB3" w14:textId="77777777">
      <w:pPr>
        <w:ind w:left="567"/>
        <w:jc w:val="both"/>
        <w:rPr>
          <w:sz w:val="21"/>
          <w:szCs w:val="21"/>
        </w:rPr>
      </w:pPr>
    </w:p>
    <w:p w:rsidRPr="000A7CC5" w:rsidR="00782C18" w:rsidP="00683F05" w:rsidRDefault="002610A5" w14:paraId="195F67A4" w14:textId="77777777">
      <w:pPr>
        <w:numPr>
          <w:ilvl w:val="0"/>
          <w:numId w:val="22"/>
        </w:numPr>
        <w:ind w:left="567" w:hanging="567"/>
        <w:jc w:val="both"/>
        <w:rPr>
          <w:sz w:val="21"/>
          <w:szCs w:val="21"/>
        </w:rPr>
      </w:pPr>
      <w:r w:rsidRPr="000A7CC5">
        <w:rPr>
          <w:sz w:val="21"/>
          <w:szCs w:val="21"/>
        </w:rPr>
        <w:t>Val av ordförande vid stämman.</w:t>
      </w:r>
    </w:p>
    <w:p w:rsidRPr="000A7CC5" w:rsidR="003F17E1" w:rsidP="00683F05" w:rsidRDefault="003F17E1" w14:paraId="7C17C468" w14:textId="77777777">
      <w:pPr>
        <w:jc w:val="both"/>
        <w:rPr>
          <w:sz w:val="21"/>
          <w:szCs w:val="21"/>
        </w:rPr>
      </w:pPr>
    </w:p>
    <w:p w:rsidRPr="000A7CC5" w:rsidR="00782C18" w:rsidP="00683F05" w:rsidRDefault="002610A5" w14:paraId="36D6D513" w14:textId="77777777">
      <w:pPr>
        <w:numPr>
          <w:ilvl w:val="0"/>
          <w:numId w:val="22"/>
        </w:numPr>
        <w:ind w:left="567" w:hanging="567"/>
        <w:jc w:val="both"/>
        <w:rPr>
          <w:sz w:val="21"/>
          <w:szCs w:val="21"/>
        </w:rPr>
      </w:pPr>
      <w:r w:rsidRPr="000A7CC5">
        <w:rPr>
          <w:sz w:val="21"/>
          <w:szCs w:val="21"/>
        </w:rPr>
        <w:t>Upprättande och godkännande av röstlängd.</w:t>
      </w:r>
    </w:p>
    <w:p w:rsidRPr="000A7CC5" w:rsidR="003F17E1" w:rsidP="00683F05" w:rsidRDefault="003F17E1" w14:paraId="6AB90727" w14:textId="77777777">
      <w:pPr>
        <w:jc w:val="both"/>
        <w:rPr>
          <w:sz w:val="21"/>
          <w:szCs w:val="21"/>
        </w:rPr>
      </w:pPr>
    </w:p>
    <w:p w:rsidRPr="000A7CC5" w:rsidR="00782C18" w:rsidP="00683F05" w:rsidRDefault="002610A5" w14:paraId="5754476C" w14:textId="198B7E8E">
      <w:pPr>
        <w:numPr>
          <w:ilvl w:val="0"/>
          <w:numId w:val="22"/>
        </w:numPr>
        <w:ind w:left="567" w:hanging="567"/>
        <w:jc w:val="both"/>
        <w:rPr>
          <w:sz w:val="21"/>
          <w:szCs w:val="21"/>
        </w:rPr>
      </w:pPr>
      <w:r w:rsidRPr="000A7CC5">
        <w:rPr>
          <w:sz w:val="21"/>
          <w:szCs w:val="21"/>
        </w:rPr>
        <w:t>Godkännande av dagordning.</w:t>
      </w:r>
    </w:p>
    <w:p w:rsidRPr="000A7CC5" w:rsidR="00962702" w:rsidP="00962702" w:rsidRDefault="00962702" w14:paraId="1782BCDE" w14:textId="77777777">
      <w:pPr>
        <w:jc w:val="both"/>
        <w:rPr>
          <w:sz w:val="21"/>
          <w:szCs w:val="21"/>
        </w:rPr>
      </w:pPr>
    </w:p>
    <w:p w:rsidRPr="000A7CC5" w:rsidR="00782C18" w:rsidP="00683F05" w:rsidRDefault="002610A5" w14:paraId="06BC6C40" w14:textId="77777777">
      <w:pPr>
        <w:numPr>
          <w:ilvl w:val="0"/>
          <w:numId w:val="22"/>
        </w:numPr>
        <w:ind w:left="567" w:hanging="567"/>
        <w:jc w:val="both"/>
        <w:rPr>
          <w:sz w:val="21"/>
          <w:szCs w:val="21"/>
        </w:rPr>
      </w:pPr>
      <w:r w:rsidRPr="000A7CC5">
        <w:rPr>
          <w:sz w:val="21"/>
          <w:szCs w:val="21"/>
        </w:rPr>
        <w:t>Val av en eller två justeringsmän.</w:t>
      </w:r>
    </w:p>
    <w:p w:rsidRPr="000A7CC5" w:rsidR="003F17E1" w:rsidP="00683F05" w:rsidRDefault="003F17E1" w14:paraId="059188D4" w14:textId="77777777">
      <w:pPr>
        <w:ind w:left="567"/>
        <w:jc w:val="both"/>
        <w:rPr>
          <w:sz w:val="21"/>
          <w:szCs w:val="21"/>
        </w:rPr>
      </w:pPr>
    </w:p>
    <w:p w:rsidRPr="000A7CC5" w:rsidR="00782C18" w:rsidP="00683F05" w:rsidRDefault="002610A5" w14:paraId="3B3ADB9F" w14:textId="77777777">
      <w:pPr>
        <w:numPr>
          <w:ilvl w:val="0"/>
          <w:numId w:val="22"/>
        </w:numPr>
        <w:ind w:left="567" w:hanging="567"/>
        <w:jc w:val="both"/>
        <w:rPr>
          <w:sz w:val="21"/>
          <w:szCs w:val="21"/>
        </w:rPr>
      </w:pPr>
      <w:r w:rsidRPr="000A7CC5">
        <w:rPr>
          <w:sz w:val="21"/>
          <w:szCs w:val="21"/>
        </w:rPr>
        <w:t>Prövning av om stämman blivit i behörig ordning sammankallad.</w:t>
      </w:r>
    </w:p>
    <w:p w:rsidRPr="000A7CC5" w:rsidR="00101C0F" w:rsidP="001E24AF" w:rsidRDefault="00101C0F" w14:paraId="4295D27F" w14:textId="77777777">
      <w:pPr>
        <w:jc w:val="both"/>
        <w:rPr>
          <w:sz w:val="21"/>
          <w:szCs w:val="21"/>
        </w:rPr>
      </w:pPr>
    </w:p>
    <w:p w:rsidRPr="000A7CC5" w:rsidR="009566C9" w:rsidP="009566C9" w:rsidRDefault="002610A5" w14:paraId="08B927B5" w14:textId="7E156F35">
      <w:pPr>
        <w:numPr>
          <w:ilvl w:val="0"/>
          <w:numId w:val="22"/>
        </w:numPr>
        <w:ind w:left="567" w:hanging="567"/>
        <w:jc w:val="both"/>
        <w:rPr>
          <w:sz w:val="21"/>
          <w:szCs w:val="21"/>
        </w:rPr>
      </w:pPr>
      <w:r w:rsidRPr="000A7CC5">
        <w:rPr>
          <w:sz w:val="21"/>
          <w:szCs w:val="21"/>
        </w:rPr>
        <w:t xml:space="preserve">Styrelsens förslag till beslut om </w:t>
      </w:r>
      <w:r w:rsidR="00131BEC">
        <w:rPr>
          <w:sz w:val="21"/>
          <w:szCs w:val="21"/>
        </w:rPr>
        <w:t>godkännande av närståendetransaktion</w:t>
      </w:r>
      <w:r w:rsidR="001B30CB">
        <w:rPr>
          <w:sz w:val="21"/>
          <w:szCs w:val="21"/>
        </w:rPr>
        <w:t>.</w:t>
      </w:r>
    </w:p>
    <w:p w:rsidRPr="000A7CC5" w:rsidR="00B27492" w:rsidP="00B27492" w:rsidRDefault="00B27492" w14:paraId="16A66E40" w14:textId="77777777">
      <w:pPr>
        <w:jc w:val="both"/>
        <w:rPr>
          <w:sz w:val="21"/>
          <w:szCs w:val="21"/>
        </w:rPr>
      </w:pPr>
    </w:p>
    <w:p w:rsidR="00782C18" w:rsidP="00683F05" w:rsidRDefault="002610A5" w14:paraId="22E6AADC" w14:textId="77777777">
      <w:pPr>
        <w:numPr>
          <w:ilvl w:val="0"/>
          <w:numId w:val="22"/>
        </w:numPr>
        <w:ind w:left="567" w:hanging="567"/>
        <w:jc w:val="both"/>
        <w:rPr>
          <w:sz w:val="21"/>
          <w:szCs w:val="21"/>
        </w:rPr>
      </w:pPr>
      <w:r w:rsidRPr="000A7CC5">
        <w:rPr>
          <w:sz w:val="21"/>
          <w:szCs w:val="21"/>
        </w:rPr>
        <w:t>Stämmans avslutande.</w:t>
      </w:r>
    </w:p>
    <w:p w:rsidRPr="000A7CC5" w:rsidR="00BE406F" w:rsidP="00BE406F" w:rsidRDefault="00BE406F" w14:paraId="3B80D93E" w14:textId="77777777">
      <w:pPr>
        <w:jc w:val="both"/>
        <w:rPr>
          <w:sz w:val="21"/>
          <w:szCs w:val="21"/>
        </w:rPr>
      </w:pPr>
    </w:p>
    <w:p w:rsidRPr="000A7CC5" w:rsidR="00782C18" w:rsidP="00B27492" w:rsidRDefault="002610A5" w14:paraId="6FF2B6A5" w14:textId="77777777">
      <w:pPr>
        <w:keepNext/>
        <w:jc w:val="both"/>
        <w:rPr>
          <w:b/>
          <w:bCs/>
          <w:sz w:val="21"/>
          <w:szCs w:val="21"/>
        </w:rPr>
      </w:pPr>
      <w:r w:rsidRPr="000A7CC5">
        <w:rPr>
          <w:b/>
          <w:spacing w:val="2"/>
          <w:sz w:val="21"/>
          <w:szCs w:val="21"/>
        </w:rPr>
        <w:t>Förs</w:t>
      </w:r>
      <w:r w:rsidRPr="000A7CC5">
        <w:rPr>
          <w:b/>
          <w:spacing w:val="1"/>
          <w:sz w:val="21"/>
          <w:szCs w:val="21"/>
        </w:rPr>
        <w:t>l</w:t>
      </w:r>
      <w:r w:rsidRPr="000A7CC5">
        <w:rPr>
          <w:b/>
          <w:spacing w:val="2"/>
          <w:sz w:val="21"/>
          <w:szCs w:val="21"/>
        </w:rPr>
        <w:t>a</w:t>
      </w:r>
      <w:r w:rsidRPr="000A7CC5">
        <w:rPr>
          <w:b/>
          <w:sz w:val="21"/>
          <w:szCs w:val="21"/>
        </w:rPr>
        <w:t>g</w:t>
      </w:r>
      <w:r w:rsidRPr="000A7CC5">
        <w:rPr>
          <w:b/>
          <w:spacing w:val="18"/>
          <w:sz w:val="21"/>
          <w:szCs w:val="21"/>
        </w:rPr>
        <w:t xml:space="preserve"> </w:t>
      </w:r>
      <w:r w:rsidRPr="000A7CC5">
        <w:rPr>
          <w:b/>
          <w:spacing w:val="1"/>
          <w:sz w:val="21"/>
          <w:szCs w:val="21"/>
        </w:rPr>
        <w:t>til</w:t>
      </w:r>
      <w:r w:rsidRPr="000A7CC5">
        <w:rPr>
          <w:b/>
          <w:sz w:val="21"/>
          <w:szCs w:val="21"/>
        </w:rPr>
        <w:t>l</w:t>
      </w:r>
      <w:r w:rsidRPr="000A7CC5">
        <w:rPr>
          <w:b/>
          <w:spacing w:val="9"/>
          <w:sz w:val="21"/>
          <w:szCs w:val="21"/>
        </w:rPr>
        <w:t xml:space="preserve"> </w:t>
      </w:r>
      <w:r w:rsidRPr="000A7CC5">
        <w:rPr>
          <w:b/>
          <w:spacing w:val="2"/>
          <w:w w:val="102"/>
          <w:sz w:val="21"/>
          <w:szCs w:val="21"/>
        </w:rPr>
        <w:t>bes</w:t>
      </w:r>
      <w:r w:rsidRPr="000A7CC5">
        <w:rPr>
          <w:b/>
          <w:spacing w:val="1"/>
          <w:w w:val="102"/>
          <w:sz w:val="21"/>
          <w:szCs w:val="21"/>
        </w:rPr>
        <w:t>l</w:t>
      </w:r>
      <w:r w:rsidRPr="000A7CC5">
        <w:rPr>
          <w:b/>
          <w:spacing w:val="2"/>
          <w:w w:val="102"/>
          <w:sz w:val="21"/>
          <w:szCs w:val="21"/>
        </w:rPr>
        <w:t>u</w:t>
      </w:r>
      <w:r w:rsidRPr="000A7CC5">
        <w:rPr>
          <w:b/>
          <w:spacing w:val="1"/>
          <w:w w:val="102"/>
          <w:sz w:val="21"/>
          <w:szCs w:val="21"/>
        </w:rPr>
        <w:t>t</w:t>
      </w:r>
      <w:r w:rsidRPr="000A7CC5">
        <w:rPr>
          <w:b/>
          <w:w w:val="102"/>
          <w:sz w:val="21"/>
          <w:szCs w:val="21"/>
        </w:rPr>
        <w:t>:</w:t>
      </w:r>
    </w:p>
    <w:p w:rsidRPr="000A7CC5" w:rsidR="00782C18" w:rsidP="00683F05" w:rsidRDefault="00782C18" w14:paraId="4D55D106" w14:textId="77777777">
      <w:pPr>
        <w:jc w:val="both"/>
        <w:rPr>
          <w:sz w:val="21"/>
          <w:szCs w:val="21"/>
        </w:rPr>
      </w:pPr>
    </w:p>
    <w:p w:rsidRPr="000A7CC5" w:rsidR="00F4108A" w:rsidP="00F4108A" w:rsidRDefault="002610A5" w14:paraId="7040C166" w14:textId="77777777">
      <w:pPr>
        <w:jc w:val="both"/>
        <w:rPr>
          <w:b/>
          <w:spacing w:val="2"/>
          <w:sz w:val="21"/>
          <w:szCs w:val="21"/>
        </w:rPr>
      </w:pPr>
      <w:r w:rsidRPr="000A7CC5">
        <w:rPr>
          <w:b/>
          <w:spacing w:val="2"/>
          <w:sz w:val="21"/>
          <w:szCs w:val="21"/>
        </w:rPr>
        <w:t>Punkt 2, Val av ordförande vid stämman</w:t>
      </w:r>
    </w:p>
    <w:p w:rsidRPr="000A7CC5" w:rsidR="00782C18" w:rsidP="00F4108A" w:rsidRDefault="00131BEC" w14:paraId="7F48474F" w14:textId="264F2A49">
      <w:pPr>
        <w:jc w:val="both"/>
        <w:rPr>
          <w:spacing w:val="2"/>
          <w:sz w:val="21"/>
          <w:szCs w:val="21"/>
        </w:rPr>
      </w:pPr>
      <w:r>
        <w:rPr>
          <w:spacing w:val="2"/>
          <w:sz w:val="21"/>
          <w:szCs w:val="21"/>
        </w:rPr>
        <w:t>Styrelsen</w:t>
      </w:r>
      <w:r w:rsidRPr="000A7CC5" w:rsidR="002610A5">
        <w:rPr>
          <w:spacing w:val="2"/>
          <w:sz w:val="21"/>
          <w:szCs w:val="21"/>
        </w:rPr>
        <w:t xml:space="preserve"> föreslår att</w:t>
      </w:r>
      <w:r w:rsidRPr="000A7CC5" w:rsidR="00CD7F03">
        <w:rPr>
          <w:spacing w:val="2"/>
          <w:sz w:val="21"/>
          <w:szCs w:val="21"/>
        </w:rPr>
        <w:t xml:space="preserve"> </w:t>
      </w:r>
      <w:r w:rsidR="00D922C0">
        <w:rPr>
          <w:spacing w:val="2"/>
          <w:sz w:val="21"/>
          <w:szCs w:val="21"/>
        </w:rPr>
        <w:t xml:space="preserve">styrelsens ordförande </w:t>
      </w:r>
      <w:r w:rsidRPr="000A7CC5" w:rsidR="00D453AD">
        <w:rPr>
          <w:spacing w:val="2"/>
          <w:sz w:val="21"/>
          <w:szCs w:val="21"/>
        </w:rPr>
        <w:t>Torben Jørgensen</w:t>
      </w:r>
      <w:r w:rsidRPr="000A7CC5" w:rsidR="00B34E3B">
        <w:rPr>
          <w:spacing w:val="1"/>
          <w:sz w:val="21"/>
          <w:szCs w:val="21"/>
        </w:rPr>
        <w:t>,</w:t>
      </w:r>
      <w:r w:rsidRPr="000A7CC5" w:rsidR="00CD7F03">
        <w:rPr>
          <w:spacing w:val="1"/>
          <w:sz w:val="21"/>
          <w:szCs w:val="21"/>
        </w:rPr>
        <w:t xml:space="preserve"> </w:t>
      </w:r>
      <w:r w:rsidRPr="000A7CC5" w:rsidR="002610A5">
        <w:rPr>
          <w:spacing w:val="2"/>
          <w:sz w:val="21"/>
          <w:szCs w:val="21"/>
        </w:rPr>
        <w:t xml:space="preserve">utses till ordförande vid </w:t>
      </w:r>
      <w:r>
        <w:rPr>
          <w:spacing w:val="2"/>
          <w:sz w:val="21"/>
          <w:szCs w:val="21"/>
        </w:rPr>
        <w:t xml:space="preserve">den </w:t>
      </w:r>
      <w:r w:rsidR="002930B1">
        <w:rPr>
          <w:spacing w:val="2"/>
          <w:sz w:val="21"/>
          <w:szCs w:val="21"/>
        </w:rPr>
        <w:t>extra bolagsstämman</w:t>
      </w:r>
      <w:r w:rsidRPr="000A7CC5" w:rsidR="002610A5">
        <w:rPr>
          <w:spacing w:val="2"/>
          <w:sz w:val="21"/>
          <w:szCs w:val="21"/>
        </w:rPr>
        <w:t>.</w:t>
      </w:r>
    </w:p>
    <w:p w:rsidRPr="000A7CC5" w:rsidR="0090052B" w:rsidP="00912944" w:rsidRDefault="0090052B" w14:paraId="53EFF80C" w14:textId="77777777">
      <w:pPr>
        <w:keepNext/>
        <w:jc w:val="both"/>
        <w:rPr>
          <w:b/>
          <w:spacing w:val="2"/>
          <w:sz w:val="21"/>
          <w:szCs w:val="21"/>
        </w:rPr>
      </w:pPr>
    </w:p>
    <w:p w:rsidR="006A346B" w:rsidP="00D22199" w:rsidRDefault="002610A5" w14:paraId="6C3346B7" w14:textId="7374B5C6">
      <w:pPr>
        <w:keepNext/>
        <w:jc w:val="both"/>
        <w:rPr>
          <w:b/>
          <w:bCs/>
          <w:sz w:val="21"/>
          <w:szCs w:val="21"/>
        </w:rPr>
      </w:pPr>
      <w:r w:rsidRPr="000A7CC5">
        <w:rPr>
          <w:b/>
          <w:sz w:val="21"/>
          <w:szCs w:val="21"/>
        </w:rPr>
        <w:t xml:space="preserve">Punkt </w:t>
      </w:r>
      <w:r w:rsidR="00CE2813">
        <w:rPr>
          <w:b/>
          <w:sz w:val="21"/>
          <w:szCs w:val="21"/>
        </w:rPr>
        <w:t>7</w:t>
      </w:r>
      <w:r w:rsidRPr="000A7CC5">
        <w:rPr>
          <w:b/>
          <w:sz w:val="21"/>
          <w:szCs w:val="21"/>
        </w:rPr>
        <w:t xml:space="preserve">, </w:t>
      </w:r>
      <w:r w:rsidRPr="000A7CC5" w:rsidR="00FD0E5F">
        <w:rPr>
          <w:b/>
          <w:sz w:val="21"/>
          <w:szCs w:val="21"/>
        </w:rPr>
        <w:t>Styrelsens förslag till b</w:t>
      </w:r>
      <w:r w:rsidRPr="000A7CC5">
        <w:rPr>
          <w:b/>
          <w:sz w:val="21"/>
          <w:szCs w:val="21"/>
        </w:rPr>
        <w:t xml:space="preserve">eslut om </w:t>
      </w:r>
      <w:r w:rsidR="00131BEC">
        <w:rPr>
          <w:b/>
          <w:bCs/>
          <w:sz w:val="21"/>
          <w:szCs w:val="21"/>
        </w:rPr>
        <w:t>godkännande av närståendetransaktion</w:t>
      </w:r>
    </w:p>
    <w:p w:rsidR="00D34241" w:rsidP="00065F1D" w:rsidRDefault="00065F1D" w14:paraId="2665973F" w14:textId="0D361AB8">
      <w:pPr>
        <w:rPr>
          <w:sz w:val="21"/>
          <w:szCs w:val="21"/>
        </w:rPr>
      </w:pPr>
      <w:r w:rsidRPr="00B34E63">
        <w:rPr>
          <w:sz w:val="21"/>
          <w:szCs w:val="21"/>
        </w:rPr>
        <w:t>I februari 2025 lämnade</w:t>
      </w:r>
      <w:r w:rsidR="00DB1D52">
        <w:rPr>
          <w:sz w:val="21"/>
          <w:szCs w:val="21"/>
        </w:rPr>
        <w:t xml:space="preserve"> </w:t>
      </w:r>
      <w:r w:rsidRPr="00DB1D52" w:rsidR="00DB1D52">
        <w:rPr>
          <w:sz w:val="21"/>
          <w:szCs w:val="21"/>
        </w:rPr>
        <w:t>en av Bolagets större aktieägare</w:t>
      </w:r>
      <w:r w:rsidRPr="00B34E63">
        <w:rPr>
          <w:sz w:val="21"/>
          <w:szCs w:val="21"/>
        </w:rPr>
        <w:t xml:space="preserve"> AB Grenspecialisten, org.nr </w:t>
      </w:r>
      <w:proofErr w:type="gramStart"/>
      <w:r w:rsidRPr="00B34E63">
        <w:rPr>
          <w:sz w:val="21"/>
          <w:szCs w:val="21"/>
        </w:rPr>
        <w:t>556505-3724</w:t>
      </w:r>
      <w:proofErr w:type="gramEnd"/>
      <w:r w:rsidRPr="00B34E63">
        <w:rPr>
          <w:sz w:val="21"/>
          <w:szCs w:val="21"/>
        </w:rPr>
        <w:t xml:space="preserve"> (</w:t>
      </w:r>
      <w:r w:rsidR="00DA21C9">
        <w:rPr>
          <w:sz w:val="21"/>
          <w:szCs w:val="21"/>
        </w:rPr>
        <w:t>”</w:t>
      </w:r>
      <w:r w:rsidRPr="00B34E63">
        <w:rPr>
          <w:b/>
          <w:bCs/>
          <w:sz w:val="21"/>
          <w:szCs w:val="21"/>
        </w:rPr>
        <w:t>Grenspecialisten</w:t>
      </w:r>
      <w:r w:rsidR="00DA21C9">
        <w:rPr>
          <w:sz w:val="21"/>
          <w:szCs w:val="21"/>
        </w:rPr>
        <w:t>”</w:t>
      </w:r>
      <w:r w:rsidRPr="00B34E63">
        <w:rPr>
          <w:sz w:val="21"/>
          <w:szCs w:val="21"/>
        </w:rPr>
        <w:t xml:space="preserve">), ett lån om 5 </w:t>
      </w:r>
      <w:r w:rsidR="001B22C8">
        <w:rPr>
          <w:sz w:val="21"/>
          <w:szCs w:val="21"/>
        </w:rPr>
        <w:t>miljoner kronor</w:t>
      </w:r>
      <w:r w:rsidRPr="00B34E63">
        <w:rPr>
          <w:sz w:val="21"/>
          <w:szCs w:val="21"/>
        </w:rPr>
        <w:t xml:space="preserve"> till Bolaget med en årlig ränta om 10 procent och en löptid om 24 månader från och med det </w:t>
      </w:r>
      <w:proofErr w:type="gramStart"/>
      <w:r w:rsidRPr="00B34E63">
        <w:rPr>
          <w:sz w:val="21"/>
          <w:szCs w:val="21"/>
        </w:rPr>
        <w:t>datum lånebeloppet</w:t>
      </w:r>
      <w:proofErr w:type="gramEnd"/>
      <w:r w:rsidRPr="00B34E63">
        <w:rPr>
          <w:sz w:val="21"/>
          <w:szCs w:val="21"/>
        </w:rPr>
        <w:t xml:space="preserve"> första gången utnyttjades</w:t>
      </w:r>
      <w:r w:rsidR="002E4C77">
        <w:rPr>
          <w:sz w:val="21"/>
          <w:szCs w:val="21"/>
        </w:rPr>
        <w:t xml:space="preserve"> </w:t>
      </w:r>
      <w:r w:rsidRPr="00B34E63">
        <w:rPr>
          <w:sz w:val="21"/>
          <w:szCs w:val="21"/>
        </w:rPr>
        <w:t>(</w:t>
      </w:r>
      <w:r w:rsidR="00DA21C9">
        <w:rPr>
          <w:sz w:val="21"/>
          <w:szCs w:val="21"/>
        </w:rPr>
        <w:t>”</w:t>
      </w:r>
      <w:r w:rsidRPr="00B34E63">
        <w:rPr>
          <w:b/>
          <w:bCs/>
          <w:sz w:val="21"/>
          <w:szCs w:val="21"/>
        </w:rPr>
        <w:t>Låneavtal</w:t>
      </w:r>
      <w:r w:rsidR="006A111E">
        <w:rPr>
          <w:b/>
          <w:bCs/>
          <w:sz w:val="21"/>
          <w:szCs w:val="21"/>
        </w:rPr>
        <w:t> </w:t>
      </w:r>
      <w:r w:rsidRPr="00B34E63">
        <w:rPr>
          <w:b/>
          <w:bCs/>
          <w:sz w:val="21"/>
          <w:szCs w:val="21"/>
        </w:rPr>
        <w:t>1</w:t>
      </w:r>
      <w:r w:rsidR="00DA21C9">
        <w:rPr>
          <w:sz w:val="21"/>
          <w:szCs w:val="21"/>
        </w:rPr>
        <w:t>”</w:t>
      </w:r>
      <w:r w:rsidRPr="00B34E63">
        <w:rPr>
          <w:sz w:val="21"/>
          <w:szCs w:val="21"/>
        </w:rPr>
        <w:t xml:space="preserve">). Räntan betalas </w:t>
      </w:r>
      <w:r w:rsidR="002E4C77">
        <w:rPr>
          <w:sz w:val="21"/>
          <w:szCs w:val="21"/>
        </w:rPr>
        <w:t>på förfallodagen för lånet i februari 2027</w:t>
      </w:r>
      <w:r w:rsidRPr="00B34E63">
        <w:rPr>
          <w:sz w:val="21"/>
          <w:szCs w:val="21"/>
        </w:rPr>
        <w:t>.</w:t>
      </w:r>
    </w:p>
    <w:p w:rsidR="00D34241" w:rsidP="00065F1D" w:rsidRDefault="00D34241" w14:paraId="154B6A2D" w14:textId="77777777">
      <w:pPr>
        <w:rPr>
          <w:sz w:val="21"/>
          <w:szCs w:val="21"/>
        </w:rPr>
      </w:pPr>
    </w:p>
    <w:p w:rsidR="00065F1D" w:rsidP="00065F1D" w:rsidRDefault="00065F1D" w14:paraId="64925E7E" w14:textId="1582F846">
      <w:pPr>
        <w:rPr>
          <w:sz w:val="21"/>
          <w:szCs w:val="21"/>
        </w:rPr>
      </w:pPr>
      <w:r w:rsidRPr="00B34E63">
        <w:rPr>
          <w:sz w:val="21"/>
          <w:szCs w:val="21"/>
        </w:rPr>
        <w:t xml:space="preserve">I juni 2026 lämnade Grenspecialisten ytterligare ett lån om 23 </w:t>
      </w:r>
      <w:r w:rsidR="001B22C8">
        <w:rPr>
          <w:sz w:val="21"/>
          <w:szCs w:val="21"/>
        </w:rPr>
        <w:t>miljoner kronor</w:t>
      </w:r>
      <w:r w:rsidRPr="00B34E63">
        <w:rPr>
          <w:sz w:val="21"/>
          <w:szCs w:val="21"/>
        </w:rPr>
        <w:t xml:space="preserve"> till Bolaget (</w:t>
      </w:r>
      <w:r w:rsidR="00DA21C9">
        <w:rPr>
          <w:sz w:val="21"/>
          <w:szCs w:val="21"/>
        </w:rPr>
        <w:t>”</w:t>
      </w:r>
      <w:r w:rsidRPr="00B34E63">
        <w:rPr>
          <w:b/>
          <w:bCs/>
          <w:sz w:val="21"/>
          <w:szCs w:val="21"/>
        </w:rPr>
        <w:t>Låneavtal 2</w:t>
      </w:r>
      <w:r w:rsidR="00DA21C9">
        <w:rPr>
          <w:sz w:val="21"/>
          <w:szCs w:val="21"/>
        </w:rPr>
        <w:t>”</w:t>
      </w:r>
      <w:r w:rsidRPr="00B34E63">
        <w:rPr>
          <w:sz w:val="21"/>
          <w:szCs w:val="21"/>
        </w:rPr>
        <w:t xml:space="preserve">). </w:t>
      </w:r>
      <w:r w:rsidRPr="00AC6DA0" w:rsidR="00AC6DA0">
        <w:rPr>
          <w:sz w:val="21"/>
          <w:szCs w:val="21"/>
        </w:rPr>
        <w:t>Lånet ska användas för att refinansiera befintliga finansiella skulder</w:t>
      </w:r>
      <w:r w:rsidR="00AC6DA0">
        <w:rPr>
          <w:sz w:val="21"/>
          <w:szCs w:val="21"/>
        </w:rPr>
        <w:t xml:space="preserve"> och</w:t>
      </w:r>
      <w:r w:rsidRPr="00B34E63">
        <w:rPr>
          <w:sz w:val="21"/>
          <w:szCs w:val="21"/>
        </w:rPr>
        <w:t xml:space="preserve"> löper med en årlig ränta om 10 procent som ska betalas årligen. </w:t>
      </w:r>
      <w:r w:rsidR="002E4C77">
        <w:rPr>
          <w:sz w:val="21"/>
          <w:szCs w:val="21"/>
        </w:rPr>
        <w:t>Räntan betalas på förfallodagen för lånet</w:t>
      </w:r>
      <w:r w:rsidRPr="00B34E63">
        <w:rPr>
          <w:sz w:val="21"/>
          <w:szCs w:val="21"/>
        </w:rPr>
        <w:t xml:space="preserve"> i juni</w:t>
      </w:r>
      <w:r w:rsidR="006A111E">
        <w:rPr>
          <w:sz w:val="21"/>
          <w:szCs w:val="21"/>
        </w:rPr>
        <w:t> </w:t>
      </w:r>
      <w:r w:rsidRPr="00B34E63">
        <w:rPr>
          <w:sz w:val="21"/>
          <w:szCs w:val="21"/>
        </w:rPr>
        <w:t>2027.</w:t>
      </w:r>
    </w:p>
    <w:p w:rsidRPr="00B34E63" w:rsidR="00065F1D" w:rsidP="00065F1D" w:rsidRDefault="00065F1D" w14:paraId="627DAEB6" w14:textId="77777777">
      <w:pPr>
        <w:rPr>
          <w:sz w:val="21"/>
          <w:szCs w:val="21"/>
        </w:rPr>
      </w:pPr>
    </w:p>
    <w:p w:rsidR="00065F1D" w:rsidP="00065F1D" w:rsidRDefault="00065F1D" w14:paraId="5E3FE97A" w14:textId="77777777">
      <w:pPr>
        <w:rPr>
          <w:sz w:val="21"/>
          <w:szCs w:val="21"/>
        </w:rPr>
      </w:pPr>
      <w:r w:rsidRPr="00B34E63">
        <w:rPr>
          <w:sz w:val="21"/>
          <w:szCs w:val="21"/>
        </w:rPr>
        <w:t>Vid tidpunkten för överenskommelsen om Låneavtal 1 och Låneavtal 2 ansågs Grenspecialisten som närstående till Bolaget. Transaktioner med en och samma närstående som sammanlagt (i) uppgår till ett värde om minst en miljon kronor och (ii) motsvarar minst en procent av Bolagets börsvärde ska godkännas av bolagsstämman i enlighet med 16 a kap. ABL, förutsatt att transaktionerna ägt rum under en tolvmånadersperiod närmast före den aktuella transaktionen. Vid lån beräknas transaktionsvärdet utifrån låneräntan och eventuell uppläggningsavgift. Låneavtal 2 innehåller ett villkor enligt vilket Grenspecialisten har rätt att säga upp lånet till omedelbar betalning samt att ingen ränta ska utgå från och med det datumet om bolagsstämman inte godkänner de ränteutbetalningar som överskrider det vid var tid gällande tröskelvärdet enligt 16 a kap. ABL.</w:t>
      </w:r>
    </w:p>
    <w:p w:rsidR="008A0771" w:rsidP="00065F1D" w:rsidRDefault="008A0771" w14:paraId="759AB46A" w14:textId="77777777">
      <w:pPr>
        <w:rPr>
          <w:sz w:val="21"/>
          <w:szCs w:val="21"/>
        </w:rPr>
      </w:pPr>
    </w:p>
    <w:p w:rsidRPr="00B34E63" w:rsidR="00065F1D" w:rsidP="00065F1D" w:rsidRDefault="00065F1D" w14:paraId="54ECE820" w14:textId="54401384">
      <w:pPr>
        <w:rPr>
          <w:sz w:val="21"/>
          <w:szCs w:val="21"/>
        </w:rPr>
      </w:pPr>
      <w:r>
        <w:rPr>
          <w:sz w:val="21"/>
          <w:szCs w:val="21"/>
        </w:rPr>
        <w:t xml:space="preserve">Med beaktande av </w:t>
      </w:r>
      <w:r w:rsidR="00DC41D3">
        <w:rPr>
          <w:sz w:val="21"/>
          <w:szCs w:val="21"/>
        </w:rPr>
        <w:t>den sammanlagda räntan</w:t>
      </w:r>
      <w:r>
        <w:rPr>
          <w:sz w:val="21"/>
          <w:szCs w:val="21"/>
        </w:rPr>
        <w:t xml:space="preserve"> under </w:t>
      </w:r>
      <w:r w:rsidR="00DA6472">
        <w:rPr>
          <w:sz w:val="21"/>
          <w:szCs w:val="21"/>
        </w:rPr>
        <w:t xml:space="preserve">såväl </w:t>
      </w:r>
      <w:r>
        <w:rPr>
          <w:sz w:val="21"/>
          <w:szCs w:val="21"/>
        </w:rPr>
        <w:t xml:space="preserve">Låneavtal 1 </w:t>
      </w:r>
      <w:r w:rsidR="00DA6472">
        <w:rPr>
          <w:sz w:val="21"/>
          <w:szCs w:val="21"/>
        </w:rPr>
        <w:t>som</w:t>
      </w:r>
      <w:r>
        <w:rPr>
          <w:sz w:val="21"/>
          <w:szCs w:val="21"/>
        </w:rPr>
        <w:t xml:space="preserve"> Låneavtal 2, samt rådande börsvärde, kommer tröskelvärdet för närståendetransaktioner enligt 16 a kap. ABL att uppnås.</w:t>
      </w:r>
    </w:p>
    <w:p w:rsidR="00065F1D" w:rsidP="00065F1D" w:rsidRDefault="00065F1D" w14:paraId="62874FDE" w14:textId="77777777">
      <w:pPr>
        <w:rPr>
          <w:sz w:val="21"/>
          <w:szCs w:val="21"/>
        </w:rPr>
      </w:pPr>
    </w:p>
    <w:p w:rsidR="00065F1D" w:rsidP="00065F1D" w:rsidRDefault="00065F1D" w14:paraId="1F9208AA" w14:textId="0AA47774">
      <w:pPr>
        <w:rPr>
          <w:sz w:val="21"/>
          <w:szCs w:val="21"/>
        </w:rPr>
      </w:pPr>
      <w:r w:rsidRPr="00B34E63">
        <w:rPr>
          <w:sz w:val="21"/>
          <w:szCs w:val="21"/>
        </w:rPr>
        <w:t>Mot bakgrund av ovan föreslår styrelsen i Bolaget att bolagsstämman fattar beslut om att godkänna Låneavtal 2.</w:t>
      </w:r>
    </w:p>
    <w:p w:rsidR="001B30CB" w:rsidP="00D22199" w:rsidRDefault="001B30CB" w14:paraId="0795ABFE" w14:textId="6221AEE0">
      <w:pPr>
        <w:keepNext/>
        <w:jc w:val="both"/>
        <w:rPr>
          <w:b/>
          <w:sz w:val="21"/>
          <w:szCs w:val="21"/>
        </w:rPr>
      </w:pPr>
    </w:p>
    <w:p w:rsidRPr="00D34241" w:rsidR="00065F1D" w:rsidP="00D34241" w:rsidRDefault="00065F1D" w14:paraId="330C1CBC" w14:textId="0756CC82">
      <w:pPr>
        <w:rPr>
          <w:sz w:val="21"/>
          <w:szCs w:val="21"/>
        </w:rPr>
      </w:pPr>
      <w:r w:rsidRPr="00B34E63">
        <w:rPr>
          <w:sz w:val="21"/>
          <w:szCs w:val="21"/>
        </w:rPr>
        <w:t>För giltigt beslut i enlighet med styrelsens förslag enligt denna punkt krävs att det biträds av mer än hälften av de vid bolagsstämman avgivna rösterna. De aktier som innehas av Grenspecialisten ska inte beaktas vid bolagsstämmans beslut enligt denna punkt.</w:t>
      </w:r>
    </w:p>
    <w:p w:rsidRPr="000A7CC5" w:rsidR="00790CAE" w:rsidP="00790CAE" w:rsidRDefault="00790CAE" w14:paraId="1374B5FA" w14:textId="04A69547">
      <w:pPr>
        <w:jc w:val="both"/>
        <w:rPr>
          <w:sz w:val="21"/>
          <w:szCs w:val="21"/>
        </w:rPr>
      </w:pPr>
    </w:p>
    <w:p w:rsidRPr="000A7CC5" w:rsidR="00494D20" w:rsidP="00683F05" w:rsidRDefault="002610A5" w14:paraId="10B5457E" w14:textId="430C8A2A">
      <w:pPr>
        <w:jc w:val="both"/>
        <w:rPr>
          <w:b/>
          <w:sz w:val="21"/>
          <w:szCs w:val="21"/>
        </w:rPr>
      </w:pPr>
      <w:r w:rsidRPr="000A7CC5">
        <w:rPr>
          <w:b/>
          <w:sz w:val="21"/>
          <w:szCs w:val="21"/>
        </w:rPr>
        <w:t>Tillhandahållande av handlingar</w:t>
      </w:r>
    </w:p>
    <w:p w:rsidRPr="000A7CC5" w:rsidR="00782C18" w:rsidP="00683F05" w:rsidRDefault="001B30CB" w14:paraId="3482B14C" w14:textId="37A6C7BB">
      <w:pPr>
        <w:jc w:val="both"/>
        <w:rPr>
          <w:sz w:val="21"/>
          <w:szCs w:val="21"/>
        </w:rPr>
      </w:pPr>
      <w:r>
        <w:rPr>
          <w:sz w:val="21"/>
          <w:szCs w:val="21"/>
        </w:rPr>
        <w:t>Styrelsens</w:t>
      </w:r>
      <w:r w:rsidRPr="000A7CC5" w:rsidR="008C07A9">
        <w:rPr>
          <w:sz w:val="21"/>
          <w:szCs w:val="21"/>
        </w:rPr>
        <w:t xml:space="preserve"> </w:t>
      </w:r>
      <w:r w:rsidRPr="000A7CC5" w:rsidR="002610A5">
        <w:rPr>
          <w:sz w:val="21"/>
          <w:szCs w:val="21"/>
        </w:rPr>
        <w:t>fullständiga</w:t>
      </w:r>
      <w:r w:rsidRPr="000A7CC5" w:rsidR="008C07A9">
        <w:rPr>
          <w:sz w:val="21"/>
          <w:szCs w:val="21"/>
        </w:rPr>
        <w:t xml:space="preserve"> </w:t>
      </w:r>
      <w:r w:rsidRPr="000A7CC5" w:rsidR="002610A5">
        <w:rPr>
          <w:sz w:val="21"/>
          <w:szCs w:val="21"/>
        </w:rPr>
        <w:t>förslag</w:t>
      </w:r>
      <w:r w:rsidRPr="000A7CC5" w:rsidR="008C07A9">
        <w:rPr>
          <w:sz w:val="21"/>
          <w:szCs w:val="21"/>
        </w:rPr>
        <w:t xml:space="preserve"> </w:t>
      </w:r>
      <w:r w:rsidRPr="000A7CC5" w:rsidR="002610A5">
        <w:rPr>
          <w:sz w:val="21"/>
          <w:szCs w:val="21"/>
        </w:rPr>
        <w:t>och</w:t>
      </w:r>
      <w:r w:rsidRPr="000A7CC5" w:rsidR="008C07A9">
        <w:rPr>
          <w:sz w:val="21"/>
          <w:szCs w:val="21"/>
        </w:rPr>
        <w:t xml:space="preserve"> </w:t>
      </w:r>
      <w:r w:rsidRPr="000A7CC5" w:rsidR="002610A5">
        <w:rPr>
          <w:sz w:val="21"/>
          <w:szCs w:val="21"/>
        </w:rPr>
        <w:t>övriga</w:t>
      </w:r>
      <w:r w:rsidRPr="000A7CC5" w:rsidR="008C07A9">
        <w:rPr>
          <w:sz w:val="21"/>
          <w:szCs w:val="21"/>
        </w:rPr>
        <w:t xml:space="preserve"> </w:t>
      </w:r>
      <w:r w:rsidRPr="000A7CC5" w:rsidR="002610A5">
        <w:rPr>
          <w:sz w:val="21"/>
          <w:szCs w:val="21"/>
        </w:rPr>
        <w:t>handlingar</w:t>
      </w:r>
      <w:r w:rsidRPr="000A7CC5" w:rsidR="008C07A9">
        <w:rPr>
          <w:sz w:val="21"/>
          <w:szCs w:val="21"/>
        </w:rPr>
        <w:t xml:space="preserve"> </w:t>
      </w:r>
      <w:r w:rsidRPr="000A7CC5" w:rsidR="002610A5">
        <w:rPr>
          <w:sz w:val="21"/>
          <w:szCs w:val="21"/>
        </w:rPr>
        <w:t xml:space="preserve">enligt aktiebolagslagen kommer </w:t>
      </w:r>
      <w:r w:rsidRPr="000A7CC5" w:rsidR="0034410E">
        <w:rPr>
          <w:sz w:val="21"/>
          <w:szCs w:val="21"/>
        </w:rPr>
        <w:t xml:space="preserve">att </w:t>
      </w:r>
      <w:r w:rsidRPr="000A7CC5" w:rsidR="002610A5">
        <w:rPr>
          <w:sz w:val="21"/>
          <w:szCs w:val="21"/>
        </w:rPr>
        <w:t>senast</w:t>
      </w:r>
      <w:r w:rsidRPr="000A7CC5" w:rsidR="00AE5354">
        <w:rPr>
          <w:sz w:val="21"/>
          <w:szCs w:val="21"/>
        </w:rPr>
        <w:t xml:space="preserve"> </w:t>
      </w:r>
      <w:r w:rsidR="006F4CEA">
        <w:rPr>
          <w:sz w:val="21"/>
          <w:szCs w:val="21"/>
        </w:rPr>
        <w:t>måndagen</w:t>
      </w:r>
      <w:r w:rsidRPr="001B30CB">
        <w:rPr>
          <w:sz w:val="21"/>
          <w:szCs w:val="21"/>
        </w:rPr>
        <w:t xml:space="preserve"> </w:t>
      </w:r>
      <w:r w:rsidRPr="001B30CB" w:rsidR="00377DF4">
        <w:rPr>
          <w:sz w:val="21"/>
          <w:szCs w:val="21"/>
        </w:rPr>
        <w:t xml:space="preserve">den </w:t>
      </w:r>
      <w:r w:rsidR="006F4CEA">
        <w:rPr>
          <w:sz w:val="21"/>
          <w:szCs w:val="21"/>
        </w:rPr>
        <w:t xml:space="preserve">10 </w:t>
      </w:r>
      <w:r w:rsidRPr="001B30CB">
        <w:rPr>
          <w:sz w:val="21"/>
          <w:szCs w:val="21"/>
        </w:rPr>
        <w:t>augusti</w:t>
      </w:r>
      <w:r w:rsidRPr="001B30CB" w:rsidR="00377DF4">
        <w:rPr>
          <w:sz w:val="21"/>
          <w:szCs w:val="21"/>
        </w:rPr>
        <w:t xml:space="preserve"> </w:t>
      </w:r>
      <w:r w:rsidR="002610A5">
        <w:rPr>
          <w:rFonts w:eastAsia="Times New Roman"/>
          <w:sz w:val="21"/>
        </w:rPr>
        <w:t>2026</w:t>
      </w:r>
      <w:r w:rsidRPr="000A7CC5" w:rsidR="00377DF4">
        <w:rPr>
          <w:sz w:val="21"/>
          <w:szCs w:val="21"/>
        </w:rPr>
        <w:t xml:space="preserve"> </w:t>
      </w:r>
      <w:r w:rsidRPr="000A7CC5" w:rsidR="002610A5">
        <w:rPr>
          <w:sz w:val="21"/>
          <w:szCs w:val="21"/>
        </w:rPr>
        <w:t>finnas tillgängliga på Bolagets webbplats</w:t>
      </w:r>
      <w:r w:rsidRPr="000A7CC5" w:rsidR="0034410E">
        <w:rPr>
          <w:sz w:val="21"/>
          <w:szCs w:val="21"/>
        </w:rPr>
        <w:t>,</w:t>
      </w:r>
      <w:r w:rsidRPr="000A7CC5" w:rsidR="00782C18">
        <w:rPr>
          <w:sz w:val="21"/>
          <w:szCs w:val="21"/>
        </w:rPr>
        <w:t xml:space="preserve"> </w:t>
      </w:r>
      <w:hyperlink w:history="1" r:id="rId9">
        <w:r w:rsidRPr="006E60F1" w:rsidR="00782C18">
          <w:rPr>
            <w:rStyle w:val="Hyperlnk"/>
            <w:sz w:val="21"/>
            <w:szCs w:val="21"/>
          </w:rPr>
          <w:t>www.boule.</w:t>
        </w:r>
        <w:r w:rsidRPr="006E60F1" w:rsidR="00113443">
          <w:rPr>
            <w:rStyle w:val="Hyperlnk"/>
            <w:sz w:val="21"/>
            <w:szCs w:val="21"/>
          </w:rPr>
          <w:t>com</w:t>
        </w:r>
      </w:hyperlink>
      <w:r w:rsidRPr="000A7CC5" w:rsidR="00782C18">
        <w:rPr>
          <w:sz w:val="21"/>
          <w:szCs w:val="21"/>
        </w:rPr>
        <w:t xml:space="preserve">. </w:t>
      </w:r>
      <w:r w:rsidRPr="000A7CC5" w:rsidR="002610A5">
        <w:rPr>
          <w:sz w:val="21"/>
          <w:szCs w:val="21"/>
        </w:rPr>
        <w:t>Kopior</w:t>
      </w:r>
      <w:r w:rsidRPr="000A7CC5" w:rsidR="008C07A9">
        <w:rPr>
          <w:sz w:val="21"/>
          <w:szCs w:val="21"/>
        </w:rPr>
        <w:t xml:space="preserve"> </w:t>
      </w:r>
      <w:r w:rsidRPr="000A7CC5" w:rsidR="002610A5">
        <w:rPr>
          <w:sz w:val="21"/>
          <w:szCs w:val="21"/>
        </w:rPr>
        <w:t>av</w:t>
      </w:r>
      <w:r w:rsidRPr="000A7CC5" w:rsidR="008C07A9">
        <w:rPr>
          <w:sz w:val="21"/>
          <w:szCs w:val="21"/>
        </w:rPr>
        <w:t xml:space="preserve"> </w:t>
      </w:r>
      <w:r w:rsidRPr="000A7CC5" w:rsidR="002610A5">
        <w:rPr>
          <w:sz w:val="21"/>
          <w:szCs w:val="21"/>
        </w:rPr>
        <w:t>dessa</w:t>
      </w:r>
      <w:r w:rsidRPr="000A7CC5" w:rsidR="008C07A9">
        <w:rPr>
          <w:sz w:val="21"/>
          <w:szCs w:val="21"/>
        </w:rPr>
        <w:t xml:space="preserve"> </w:t>
      </w:r>
      <w:r w:rsidRPr="000A7CC5" w:rsidR="002610A5">
        <w:rPr>
          <w:sz w:val="21"/>
          <w:szCs w:val="21"/>
        </w:rPr>
        <w:t>handlingar</w:t>
      </w:r>
      <w:r w:rsidRPr="000A7CC5" w:rsidR="008C07A9">
        <w:rPr>
          <w:sz w:val="21"/>
          <w:szCs w:val="21"/>
        </w:rPr>
        <w:t xml:space="preserve"> </w:t>
      </w:r>
      <w:r w:rsidRPr="000A7CC5" w:rsidR="002610A5">
        <w:rPr>
          <w:sz w:val="21"/>
          <w:szCs w:val="21"/>
        </w:rPr>
        <w:t>liksom</w:t>
      </w:r>
      <w:r w:rsidRPr="000A7CC5" w:rsidR="008C07A9">
        <w:rPr>
          <w:sz w:val="21"/>
          <w:szCs w:val="21"/>
        </w:rPr>
        <w:t xml:space="preserve"> </w:t>
      </w:r>
      <w:r w:rsidRPr="000A7CC5" w:rsidR="002610A5">
        <w:rPr>
          <w:sz w:val="21"/>
          <w:szCs w:val="21"/>
        </w:rPr>
        <w:t>kallelsen</w:t>
      </w:r>
      <w:r w:rsidRPr="000A7CC5" w:rsidR="008C07A9">
        <w:rPr>
          <w:sz w:val="21"/>
          <w:szCs w:val="21"/>
        </w:rPr>
        <w:t xml:space="preserve"> </w:t>
      </w:r>
      <w:r w:rsidRPr="000A7CC5" w:rsidR="002610A5">
        <w:rPr>
          <w:sz w:val="21"/>
          <w:szCs w:val="21"/>
        </w:rPr>
        <w:t>kommer</w:t>
      </w:r>
      <w:r w:rsidRPr="000A7CC5" w:rsidR="008C07A9">
        <w:rPr>
          <w:sz w:val="21"/>
          <w:szCs w:val="21"/>
        </w:rPr>
        <w:t xml:space="preserve"> </w:t>
      </w:r>
      <w:r w:rsidRPr="000A7CC5" w:rsidR="002610A5">
        <w:rPr>
          <w:sz w:val="21"/>
          <w:szCs w:val="21"/>
        </w:rPr>
        <w:t>även</w:t>
      </w:r>
      <w:r w:rsidRPr="000A7CC5" w:rsidR="008C07A9">
        <w:rPr>
          <w:sz w:val="21"/>
          <w:szCs w:val="21"/>
        </w:rPr>
        <w:t xml:space="preserve"> </w:t>
      </w:r>
      <w:r w:rsidRPr="000A7CC5" w:rsidR="002610A5">
        <w:rPr>
          <w:sz w:val="21"/>
          <w:szCs w:val="21"/>
        </w:rPr>
        <w:t>att,</w:t>
      </w:r>
      <w:r w:rsidRPr="000A7CC5" w:rsidR="008C07A9">
        <w:rPr>
          <w:sz w:val="21"/>
          <w:szCs w:val="21"/>
        </w:rPr>
        <w:t xml:space="preserve"> </w:t>
      </w:r>
      <w:r w:rsidRPr="000A7CC5" w:rsidR="002610A5">
        <w:rPr>
          <w:sz w:val="21"/>
          <w:szCs w:val="21"/>
        </w:rPr>
        <w:t>utan</w:t>
      </w:r>
      <w:r w:rsidRPr="000A7CC5" w:rsidR="008C07A9">
        <w:rPr>
          <w:sz w:val="21"/>
          <w:szCs w:val="21"/>
        </w:rPr>
        <w:t xml:space="preserve"> </w:t>
      </w:r>
      <w:r w:rsidRPr="000A7CC5" w:rsidR="002610A5">
        <w:rPr>
          <w:sz w:val="21"/>
          <w:szCs w:val="21"/>
        </w:rPr>
        <w:t>kostnad</w:t>
      </w:r>
      <w:r w:rsidRPr="000A7CC5" w:rsidR="008C07A9">
        <w:rPr>
          <w:sz w:val="21"/>
          <w:szCs w:val="21"/>
        </w:rPr>
        <w:t xml:space="preserve"> </w:t>
      </w:r>
      <w:r w:rsidRPr="000A7CC5" w:rsidR="002610A5">
        <w:rPr>
          <w:sz w:val="21"/>
          <w:szCs w:val="21"/>
        </w:rPr>
        <w:t>för mottagaren, sändas till de aktieägare som begär det och uppger sin postadress.</w:t>
      </w:r>
    </w:p>
    <w:p w:rsidRPr="000A7CC5" w:rsidR="00782C18" w:rsidP="00683F05" w:rsidRDefault="00782C18" w14:paraId="14D8819C" w14:textId="77777777">
      <w:pPr>
        <w:jc w:val="both"/>
        <w:rPr>
          <w:sz w:val="21"/>
          <w:szCs w:val="21"/>
        </w:rPr>
      </w:pPr>
    </w:p>
    <w:p w:rsidRPr="000A7CC5" w:rsidR="001E24AF" w:rsidP="001E24AF" w:rsidRDefault="002610A5" w14:paraId="50F0FEB5" w14:textId="77777777">
      <w:pPr>
        <w:jc w:val="both"/>
        <w:rPr>
          <w:b/>
          <w:sz w:val="21"/>
          <w:szCs w:val="21"/>
        </w:rPr>
      </w:pPr>
      <w:r w:rsidRPr="000A7CC5">
        <w:rPr>
          <w:b/>
          <w:sz w:val="21"/>
          <w:szCs w:val="21"/>
        </w:rPr>
        <w:t>Hantering av personuppgifter</w:t>
      </w:r>
    </w:p>
    <w:p w:rsidRPr="000A7CC5" w:rsidR="001E24AF" w:rsidP="001E24AF" w:rsidRDefault="002610A5" w14:paraId="48685911" w14:textId="3A553DC0">
      <w:pPr>
        <w:jc w:val="both"/>
        <w:rPr>
          <w:sz w:val="21"/>
          <w:szCs w:val="21"/>
        </w:rPr>
      </w:pPr>
      <w:r w:rsidRPr="000A7CC5">
        <w:rPr>
          <w:sz w:val="21"/>
          <w:szCs w:val="21"/>
        </w:rPr>
        <w:t>För information om hur personuppgifter behandlas i samband med bolagsstämman hänvisas till den integritetspolicy som finns tillgänglig på Euroclear</w:t>
      </w:r>
      <w:r w:rsidR="0001262D">
        <w:rPr>
          <w:sz w:val="21"/>
          <w:szCs w:val="21"/>
        </w:rPr>
        <w:t xml:space="preserve"> Sweden AB:</w:t>
      </w:r>
      <w:r w:rsidRPr="000A7CC5">
        <w:rPr>
          <w:sz w:val="21"/>
          <w:szCs w:val="21"/>
        </w:rPr>
        <w:t xml:space="preserve">s </w:t>
      </w:r>
      <w:r w:rsidRPr="000A7CC5" w:rsidR="00B02BA1">
        <w:rPr>
          <w:sz w:val="21"/>
          <w:szCs w:val="21"/>
        </w:rPr>
        <w:t>webbplats</w:t>
      </w:r>
      <w:r w:rsidRPr="000A7CC5">
        <w:rPr>
          <w:sz w:val="21"/>
          <w:szCs w:val="21"/>
        </w:rPr>
        <w:t xml:space="preserve">: </w:t>
      </w:r>
      <w:hyperlink w:history="1" r:id="rId10">
        <w:r w:rsidRPr="00172469" w:rsidR="006F4CEA">
          <w:rPr>
            <w:rStyle w:val="Hyperlnk"/>
            <w:sz w:val="21"/>
            <w:szCs w:val="21"/>
          </w:rPr>
          <w:t>https://www.euroclear.com/dam/ESw/Legal/Integritetspolicy-bolagsstammor-svenska.pdf</w:t>
        </w:r>
      </w:hyperlink>
      <w:r w:rsidRPr="000A7CC5">
        <w:rPr>
          <w:sz w:val="21"/>
          <w:szCs w:val="21"/>
        </w:rPr>
        <w:t>.</w:t>
      </w:r>
    </w:p>
    <w:p w:rsidRPr="006F4CEA" w:rsidR="008C07A9" w:rsidP="00683F05" w:rsidRDefault="002610A5" w14:paraId="662DCFEB" w14:textId="77777777">
      <w:pPr>
        <w:jc w:val="center"/>
        <w:rPr>
          <w:sz w:val="21"/>
          <w:szCs w:val="21"/>
          <w:lang w:val="en-US"/>
        </w:rPr>
      </w:pPr>
      <w:r w:rsidRPr="006F4CEA">
        <w:rPr>
          <w:sz w:val="21"/>
          <w:szCs w:val="21"/>
          <w:lang w:val="en-US"/>
        </w:rPr>
        <w:t>_______________</w:t>
      </w:r>
    </w:p>
    <w:p w:rsidRPr="009B11D2" w:rsidR="00782C18" w:rsidP="00683F05" w:rsidRDefault="00782C18" w14:paraId="068E560C" w14:textId="77777777">
      <w:pPr>
        <w:jc w:val="center"/>
        <w:rPr>
          <w:sz w:val="21"/>
          <w:szCs w:val="21"/>
          <w:lang w:val="en-US"/>
        </w:rPr>
      </w:pPr>
    </w:p>
    <w:p w:rsidRPr="009B11D2" w:rsidR="00782C18" w:rsidP="00683F05" w:rsidRDefault="002610A5" w14:paraId="7BA46B3F" w14:textId="795B882E">
      <w:pPr>
        <w:tabs>
          <w:tab w:val="center" w:pos="4308"/>
          <w:tab w:val="left" w:pos="5651"/>
        </w:tabs>
        <w:jc w:val="center"/>
        <w:rPr>
          <w:sz w:val="21"/>
          <w:szCs w:val="21"/>
          <w:lang w:val="en-US"/>
        </w:rPr>
      </w:pPr>
      <w:r w:rsidRPr="009B11D2">
        <w:rPr>
          <w:sz w:val="21"/>
          <w:szCs w:val="21"/>
          <w:lang w:val="en-US"/>
        </w:rPr>
        <w:t xml:space="preserve">Stockholm </w:t>
      </w:r>
      <w:proofErr w:type="spellStart"/>
      <w:r w:rsidRPr="009B11D2">
        <w:rPr>
          <w:sz w:val="21"/>
          <w:szCs w:val="21"/>
          <w:lang w:val="en-US"/>
        </w:rPr>
        <w:t>i</w:t>
      </w:r>
      <w:proofErr w:type="spellEnd"/>
      <w:r w:rsidRPr="009B11D2" w:rsidR="00AE5354">
        <w:rPr>
          <w:sz w:val="21"/>
          <w:szCs w:val="21"/>
          <w:lang w:val="en-US"/>
        </w:rPr>
        <w:t xml:space="preserve"> </w:t>
      </w:r>
      <w:proofErr w:type="spellStart"/>
      <w:r w:rsidRPr="009B11D2" w:rsidR="006F4CEA">
        <w:rPr>
          <w:sz w:val="21"/>
          <w:szCs w:val="21"/>
          <w:lang w:val="en-US"/>
        </w:rPr>
        <w:t>augusti</w:t>
      </w:r>
      <w:proofErr w:type="spellEnd"/>
      <w:r w:rsidRPr="009B11D2" w:rsidR="001B30CB">
        <w:rPr>
          <w:sz w:val="21"/>
          <w:szCs w:val="21"/>
          <w:lang w:val="en-US"/>
        </w:rPr>
        <w:t xml:space="preserve"> </w:t>
      </w:r>
      <w:r w:rsidRPr="009B11D2">
        <w:rPr>
          <w:rFonts w:eastAsia="Times New Roman"/>
          <w:sz w:val="21"/>
          <w:lang w:val="en-US"/>
        </w:rPr>
        <w:t>2026</w:t>
      </w:r>
    </w:p>
    <w:p w:rsidRPr="00EF0B13" w:rsidR="00AE5808" w:rsidP="00962702" w:rsidRDefault="004D09C5" w14:paraId="1333F2C2" w14:textId="085ED204">
      <w:pPr>
        <w:jc w:val="center"/>
        <w:rPr>
          <w:b/>
          <w:bCs/>
          <w:sz w:val="21"/>
          <w:szCs w:val="21"/>
          <w:lang w:val="en-US"/>
        </w:rPr>
      </w:pPr>
      <w:r w:rsidRPr="0001262D">
        <w:rPr>
          <w:b/>
          <w:bCs/>
          <w:sz w:val="21"/>
          <w:szCs w:val="21"/>
          <w:lang w:val="en-US"/>
        </w:rPr>
        <w:t>BOU</w:t>
      </w:r>
      <w:r w:rsidRPr="0001262D">
        <w:rPr>
          <w:b/>
          <w:bCs/>
          <w:spacing w:val="1"/>
          <w:sz w:val="21"/>
          <w:szCs w:val="21"/>
          <w:lang w:val="en-US"/>
        </w:rPr>
        <w:t>L</w:t>
      </w:r>
      <w:r w:rsidRPr="0001262D">
        <w:rPr>
          <w:b/>
          <w:bCs/>
          <w:sz w:val="21"/>
          <w:szCs w:val="21"/>
          <w:lang w:val="en-US"/>
        </w:rPr>
        <w:t>E</w:t>
      </w:r>
      <w:r w:rsidRPr="0001262D">
        <w:rPr>
          <w:b/>
          <w:bCs/>
          <w:spacing w:val="38"/>
          <w:sz w:val="21"/>
          <w:szCs w:val="21"/>
          <w:lang w:val="en-US"/>
        </w:rPr>
        <w:t xml:space="preserve"> </w:t>
      </w:r>
      <w:r w:rsidRPr="0001262D">
        <w:rPr>
          <w:b/>
          <w:bCs/>
          <w:sz w:val="21"/>
          <w:szCs w:val="21"/>
          <w:lang w:val="en-US"/>
        </w:rPr>
        <w:t>D</w:t>
      </w:r>
      <w:r w:rsidRPr="0001262D">
        <w:rPr>
          <w:b/>
          <w:bCs/>
          <w:spacing w:val="1"/>
          <w:sz w:val="21"/>
          <w:szCs w:val="21"/>
          <w:lang w:val="en-US"/>
        </w:rPr>
        <w:t>I</w:t>
      </w:r>
      <w:r w:rsidRPr="0001262D">
        <w:rPr>
          <w:b/>
          <w:bCs/>
          <w:sz w:val="21"/>
          <w:szCs w:val="21"/>
          <w:lang w:val="en-US"/>
        </w:rPr>
        <w:t>AGNOS</w:t>
      </w:r>
      <w:r w:rsidRPr="0001262D">
        <w:rPr>
          <w:b/>
          <w:bCs/>
          <w:spacing w:val="1"/>
          <w:sz w:val="21"/>
          <w:szCs w:val="21"/>
          <w:lang w:val="en-US"/>
        </w:rPr>
        <w:t>TI</w:t>
      </w:r>
      <w:r w:rsidRPr="0001262D">
        <w:rPr>
          <w:b/>
          <w:bCs/>
          <w:sz w:val="21"/>
          <w:szCs w:val="21"/>
          <w:lang w:val="en-US"/>
        </w:rPr>
        <w:t>CS</w:t>
      </w:r>
      <w:r w:rsidRPr="0001262D">
        <w:rPr>
          <w:b/>
          <w:bCs/>
          <w:spacing w:val="47"/>
          <w:sz w:val="21"/>
          <w:szCs w:val="21"/>
          <w:lang w:val="en-US"/>
        </w:rPr>
        <w:t xml:space="preserve"> </w:t>
      </w:r>
      <w:r w:rsidRPr="0001262D">
        <w:rPr>
          <w:b/>
          <w:bCs/>
          <w:sz w:val="21"/>
          <w:szCs w:val="21"/>
          <w:lang w:val="en-US"/>
        </w:rPr>
        <w:t>AB (PUBL</w:t>
      </w:r>
      <w:r w:rsidRPr="00EF0B13">
        <w:rPr>
          <w:b/>
          <w:bCs/>
          <w:sz w:val="21"/>
          <w:szCs w:val="21"/>
          <w:lang w:val="en-US"/>
        </w:rPr>
        <w:t>)</w:t>
      </w:r>
    </w:p>
    <w:p w:rsidRPr="009B11D2" w:rsidR="00EF0B13" w:rsidP="00EF0B13" w:rsidRDefault="00EF0B13" w14:paraId="628173C3" w14:textId="77777777">
      <w:pPr>
        <w:jc w:val="center"/>
        <w:rPr>
          <w:sz w:val="21"/>
          <w:szCs w:val="21"/>
          <w:lang w:val="en-US"/>
        </w:rPr>
      </w:pPr>
      <w:proofErr w:type="spellStart"/>
      <w:r w:rsidRPr="009B11D2">
        <w:rPr>
          <w:sz w:val="21"/>
          <w:szCs w:val="21"/>
          <w:lang w:val="en-US"/>
        </w:rPr>
        <w:t>Styrelsen</w:t>
      </w:r>
      <w:proofErr w:type="spellEnd"/>
    </w:p>
    <w:p w:rsidRPr="006F4CEA" w:rsidR="00EF0B13" w:rsidP="00962702" w:rsidRDefault="00EF0B13" w14:paraId="035EAF8D" w14:textId="77777777">
      <w:pPr>
        <w:jc w:val="center"/>
        <w:rPr>
          <w:b/>
          <w:sz w:val="21"/>
          <w:szCs w:val="21"/>
          <w:lang w:val="en-US"/>
        </w:rPr>
      </w:pPr>
    </w:p>
    <w:sectPr w:rsidRPr="006F4CEA" w:rsidR="00EF0B13" w:rsidSect="00BC4B91">
      <w:headerReference w:type="even" r:id="rId11"/>
      <w:headerReference w:type="default" r:id="rId12"/>
      <w:footerReference w:type="even" r:id="rId13"/>
      <w:footerReference w:type="default" r:id="rId14"/>
      <w:headerReference w:type="first" r:id="rId15"/>
      <w:footerReference w:type="first" r:id="rId16"/>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019" w:rsidRDefault="00FB6019" w14:paraId="63827CAD" w14:textId="77777777">
      <w:r>
        <w:separator/>
      </w:r>
    </w:p>
  </w:endnote>
  <w:endnote w:type="continuationSeparator" w:id="0">
    <w:p w:rsidR="00FB6019" w:rsidRDefault="00FB6019" w14:paraId="364148D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33" w:rsidRDefault="00BC4E33" w14:paraId="73DEDBE7"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071" w:rsidR="0002074A" w:rsidP="00365C26" w:rsidRDefault="0002074A" w14:paraId="64ED6B75" w14:textId="77777777">
    <w:pPr>
      <w:pStyle w:val="Sidfot"/>
      <w:tabs>
        <w:tab w:val="clear" w:pos="9072"/>
        <w:tab w:val="left" w:pos="4320"/>
        <w:tab w:val="right" w:pos="8609"/>
      </w:tabs>
      <w:jc w:val="center"/>
      <w:rPr>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33" w:rsidRDefault="00BC4E33" w14:paraId="616B3F0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019" w:rsidRDefault="00FB6019" w14:paraId="59F80A2E" w14:textId="77777777">
      <w:r>
        <w:separator/>
      </w:r>
    </w:p>
  </w:footnote>
  <w:footnote w:type="continuationSeparator" w:id="0">
    <w:p w:rsidR="00FB6019" w:rsidRDefault="00FB6019" w14:paraId="1AC31A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33" w:rsidRDefault="00BC4E33" w14:paraId="225F78E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33" w:rsidRDefault="00BC4E33" w14:paraId="29601266"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4E33" w:rsidRDefault="00BC4E33" w14:paraId="71B4A470"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hanging="360"/>
      </w:pPr>
      <w:rPr>
        <w:rFonts w:ascii="Arial" w:hAnsi="Arial" w:cs="Arial"/>
        <w:b w:val="0"/>
        <w:bCs w:val="0"/>
        <w:color w:val="010202"/>
        <w:w w:val="135"/>
        <w:sz w:val="21"/>
        <w:szCs w:val="21"/>
      </w:rPr>
    </w:lvl>
    <w:lvl w:ilvl="1">
      <w:numFmt w:val="bullet"/>
      <w:lvlText w:val="o"/>
      <w:lvlJc w:val="left"/>
      <w:pPr>
        <w:ind w:hanging="360"/>
      </w:pPr>
      <w:rPr>
        <w:rFonts w:ascii="Courier New" w:hAnsi="Courier New" w:cs="Courier New"/>
        <w:b w:val="0"/>
        <w:bCs w:val="0"/>
        <w:color w:val="010202"/>
        <w:w w:val="102"/>
        <w:sz w:val="21"/>
        <w:szCs w:val="21"/>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43D5548"/>
    <w:multiLevelType w:val="hybridMultilevel"/>
    <w:tmpl w:val="0818BC88"/>
    <w:lvl w:ilvl="0" w:tplc="BBDA4D06">
      <w:start w:val="1"/>
      <w:numFmt w:val="bullet"/>
      <w:pStyle w:val="PunktlistaNormal"/>
      <w:lvlText w:val=""/>
      <w:lvlJc w:val="left"/>
      <w:pPr>
        <w:tabs>
          <w:tab w:val="num" w:pos="357"/>
        </w:tabs>
        <w:ind w:left="357" w:hanging="357"/>
      </w:pPr>
      <w:rPr>
        <w:rFonts w:ascii="Symbol" w:hAnsi="Symbol" w:hint="default"/>
      </w:rPr>
    </w:lvl>
    <w:lvl w:ilvl="1" w:tplc="2EB8D730" w:tentative="1">
      <w:start w:val="1"/>
      <w:numFmt w:val="bullet"/>
      <w:lvlText w:val="o"/>
      <w:lvlJc w:val="left"/>
      <w:pPr>
        <w:tabs>
          <w:tab w:val="num" w:pos="1440"/>
        </w:tabs>
        <w:ind w:left="1440" w:hanging="360"/>
      </w:pPr>
      <w:rPr>
        <w:rFonts w:ascii="Courier New" w:hAnsi="Courier New" w:cs="Courier New" w:hint="default"/>
      </w:rPr>
    </w:lvl>
    <w:lvl w:ilvl="2" w:tplc="F872C0FA" w:tentative="1">
      <w:start w:val="1"/>
      <w:numFmt w:val="bullet"/>
      <w:lvlText w:val=""/>
      <w:lvlJc w:val="left"/>
      <w:pPr>
        <w:tabs>
          <w:tab w:val="num" w:pos="2160"/>
        </w:tabs>
        <w:ind w:left="2160" w:hanging="360"/>
      </w:pPr>
      <w:rPr>
        <w:rFonts w:ascii="Wingdings" w:hAnsi="Wingdings" w:hint="default"/>
      </w:rPr>
    </w:lvl>
    <w:lvl w:ilvl="3" w:tplc="CFD49252" w:tentative="1">
      <w:start w:val="1"/>
      <w:numFmt w:val="bullet"/>
      <w:lvlText w:val=""/>
      <w:lvlJc w:val="left"/>
      <w:pPr>
        <w:tabs>
          <w:tab w:val="num" w:pos="2880"/>
        </w:tabs>
        <w:ind w:left="2880" w:hanging="360"/>
      </w:pPr>
      <w:rPr>
        <w:rFonts w:ascii="Symbol" w:hAnsi="Symbol" w:hint="default"/>
      </w:rPr>
    </w:lvl>
    <w:lvl w:ilvl="4" w:tplc="C40A282A" w:tentative="1">
      <w:start w:val="1"/>
      <w:numFmt w:val="bullet"/>
      <w:lvlText w:val="o"/>
      <w:lvlJc w:val="left"/>
      <w:pPr>
        <w:tabs>
          <w:tab w:val="num" w:pos="3600"/>
        </w:tabs>
        <w:ind w:left="3600" w:hanging="360"/>
      </w:pPr>
      <w:rPr>
        <w:rFonts w:ascii="Courier New" w:hAnsi="Courier New" w:cs="Courier New" w:hint="default"/>
      </w:rPr>
    </w:lvl>
    <w:lvl w:ilvl="5" w:tplc="4C82776C" w:tentative="1">
      <w:start w:val="1"/>
      <w:numFmt w:val="bullet"/>
      <w:lvlText w:val=""/>
      <w:lvlJc w:val="left"/>
      <w:pPr>
        <w:tabs>
          <w:tab w:val="num" w:pos="4320"/>
        </w:tabs>
        <w:ind w:left="4320" w:hanging="360"/>
      </w:pPr>
      <w:rPr>
        <w:rFonts w:ascii="Wingdings" w:hAnsi="Wingdings" w:hint="default"/>
      </w:rPr>
    </w:lvl>
    <w:lvl w:ilvl="6" w:tplc="D8CEF106" w:tentative="1">
      <w:start w:val="1"/>
      <w:numFmt w:val="bullet"/>
      <w:lvlText w:val=""/>
      <w:lvlJc w:val="left"/>
      <w:pPr>
        <w:tabs>
          <w:tab w:val="num" w:pos="5040"/>
        </w:tabs>
        <w:ind w:left="5040" w:hanging="360"/>
      </w:pPr>
      <w:rPr>
        <w:rFonts w:ascii="Symbol" w:hAnsi="Symbol" w:hint="default"/>
      </w:rPr>
    </w:lvl>
    <w:lvl w:ilvl="7" w:tplc="2558FB32" w:tentative="1">
      <w:start w:val="1"/>
      <w:numFmt w:val="bullet"/>
      <w:lvlText w:val="o"/>
      <w:lvlJc w:val="left"/>
      <w:pPr>
        <w:tabs>
          <w:tab w:val="num" w:pos="5760"/>
        </w:tabs>
        <w:ind w:left="5760" w:hanging="360"/>
      </w:pPr>
      <w:rPr>
        <w:rFonts w:ascii="Courier New" w:hAnsi="Courier New" w:cs="Courier New" w:hint="default"/>
      </w:rPr>
    </w:lvl>
    <w:lvl w:ilvl="8" w:tplc="55F05D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1953FA"/>
    <w:multiLevelType w:val="hybridMultilevel"/>
    <w:tmpl w:val="7ED4035A"/>
    <w:lvl w:ilvl="0" w:tplc="1A7676A8">
      <w:start w:val="1"/>
      <w:numFmt w:val="bullet"/>
      <w:pStyle w:val="PunktlistaNormaltindrag"/>
      <w:lvlText w:val=""/>
      <w:lvlJc w:val="left"/>
      <w:pPr>
        <w:tabs>
          <w:tab w:val="num" w:pos="1208"/>
        </w:tabs>
        <w:ind w:left="1208" w:hanging="357"/>
      </w:pPr>
      <w:rPr>
        <w:rFonts w:ascii="Symbol" w:hAnsi="Symbol" w:hint="default"/>
      </w:rPr>
    </w:lvl>
    <w:lvl w:ilvl="1" w:tplc="B1441702" w:tentative="1">
      <w:start w:val="1"/>
      <w:numFmt w:val="bullet"/>
      <w:lvlText w:val="o"/>
      <w:lvlJc w:val="left"/>
      <w:pPr>
        <w:tabs>
          <w:tab w:val="num" w:pos="1440"/>
        </w:tabs>
        <w:ind w:left="1440" w:hanging="360"/>
      </w:pPr>
      <w:rPr>
        <w:rFonts w:ascii="Courier New" w:hAnsi="Courier New" w:cs="Courier New" w:hint="default"/>
      </w:rPr>
    </w:lvl>
    <w:lvl w:ilvl="2" w:tplc="1C0A1396" w:tentative="1">
      <w:start w:val="1"/>
      <w:numFmt w:val="bullet"/>
      <w:lvlText w:val=""/>
      <w:lvlJc w:val="left"/>
      <w:pPr>
        <w:tabs>
          <w:tab w:val="num" w:pos="2160"/>
        </w:tabs>
        <w:ind w:left="2160" w:hanging="360"/>
      </w:pPr>
      <w:rPr>
        <w:rFonts w:ascii="Wingdings" w:hAnsi="Wingdings" w:hint="default"/>
      </w:rPr>
    </w:lvl>
    <w:lvl w:ilvl="3" w:tplc="C8BE94F6" w:tentative="1">
      <w:start w:val="1"/>
      <w:numFmt w:val="bullet"/>
      <w:lvlText w:val=""/>
      <w:lvlJc w:val="left"/>
      <w:pPr>
        <w:tabs>
          <w:tab w:val="num" w:pos="2880"/>
        </w:tabs>
        <w:ind w:left="2880" w:hanging="360"/>
      </w:pPr>
      <w:rPr>
        <w:rFonts w:ascii="Symbol" w:hAnsi="Symbol" w:hint="default"/>
      </w:rPr>
    </w:lvl>
    <w:lvl w:ilvl="4" w:tplc="230E1C04" w:tentative="1">
      <w:start w:val="1"/>
      <w:numFmt w:val="bullet"/>
      <w:lvlText w:val="o"/>
      <w:lvlJc w:val="left"/>
      <w:pPr>
        <w:tabs>
          <w:tab w:val="num" w:pos="3600"/>
        </w:tabs>
        <w:ind w:left="3600" w:hanging="360"/>
      </w:pPr>
      <w:rPr>
        <w:rFonts w:ascii="Courier New" w:hAnsi="Courier New" w:cs="Courier New" w:hint="default"/>
      </w:rPr>
    </w:lvl>
    <w:lvl w:ilvl="5" w:tplc="3E12C000" w:tentative="1">
      <w:start w:val="1"/>
      <w:numFmt w:val="bullet"/>
      <w:lvlText w:val=""/>
      <w:lvlJc w:val="left"/>
      <w:pPr>
        <w:tabs>
          <w:tab w:val="num" w:pos="4320"/>
        </w:tabs>
        <w:ind w:left="4320" w:hanging="360"/>
      </w:pPr>
      <w:rPr>
        <w:rFonts w:ascii="Wingdings" w:hAnsi="Wingdings" w:hint="default"/>
      </w:rPr>
    </w:lvl>
    <w:lvl w:ilvl="6" w:tplc="4EF8140E" w:tentative="1">
      <w:start w:val="1"/>
      <w:numFmt w:val="bullet"/>
      <w:lvlText w:val=""/>
      <w:lvlJc w:val="left"/>
      <w:pPr>
        <w:tabs>
          <w:tab w:val="num" w:pos="5040"/>
        </w:tabs>
        <w:ind w:left="5040" w:hanging="360"/>
      </w:pPr>
      <w:rPr>
        <w:rFonts w:ascii="Symbol" w:hAnsi="Symbol" w:hint="default"/>
      </w:rPr>
    </w:lvl>
    <w:lvl w:ilvl="7" w:tplc="BDBC788E" w:tentative="1">
      <w:start w:val="1"/>
      <w:numFmt w:val="bullet"/>
      <w:lvlText w:val="o"/>
      <w:lvlJc w:val="left"/>
      <w:pPr>
        <w:tabs>
          <w:tab w:val="num" w:pos="5760"/>
        </w:tabs>
        <w:ind w:left="5760" w:hanging="360"/>
      </w:pPr>
      <w:rPr>
        <w:rFonts w:ascii="Courier New" w:hAnsi="Courier New" w:cs="Courier New" w:hint="default"/>
      </w:rPr>
    </w:lvl>
    <w:lvl w:ilvl="8" w:tplc="8012C7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9C2E91"/>
    <w:multiLevelType w:val="hybridMultilevel"/>
    <w:tmpl w:val="5AEC9F1C"/>
    <w:lvl w:ilvl="0" w:tplc="F08001CC">
      <w:start w:val="1"/>
      <w:numFmt w:val="upperLetter"/>
      <w:lvlText w:val="%1."/>
      <w:lvlJc w:val="left"/>
      <w:pPr>
        <w:ind w:left="720" w:hanging="360"/>
      </w:pPr>
      <w:rPr>
        <w:rFonts w:hint="default"/>
      </w:rPr>
    </w:lvl>
    <w:lvl w:ilvl="1" w:tplc="38F0B01A" w:tentative="1">
      <w:start w:val="1"/>
      <w:numFmt w:val="lowerLetter"/>
      <w:lvlText w:val="%2."/>
      <w:lvlJc w:val="left"/>
      <w:pPr>
        <w:ind w:left="1440" w:hanging="360"/>
      </w:pPr>
    </w:lvl>
    <w:lvl w:ilvl="2" w:tplc="5926699C" w:tentative="1">
      <w:start w:val="1"/>
      <w:numFmt w:val="lowerRoman"/>
      <w:lvlText w:val="%3."/>
      <w:lvlJc w:val="right"/>
      <w:pPr>
        <w:ind w:left="2160" w:hanging="180"/>
      </w:pPr>
    </w:lvl>
    <w:lvl w:ilvl="3" w:tplc="FD9E34F0" w:tentative="1">
      <w:start w:val="1"/>
      <w:numFmt w:val="decimal"/>
      <w:lvlText w:val="%4."/>
      <w:lvlJc w:val="left"/>
      <w:pPr>
        <w:ind w:left="2880" w:hanging="360"/>
      </w:pPr>
    </w:lvl>
    <w:lvl w:ilvl="4" w:tplc="63C02E8A" w:tentative="1">
      <w:start w:val="1"/>
      <w:numFmt w:val="lowerLetter"/>
      <w:lvlText w:val="%5."/>
      <w:lvlJc w:val="left"/>
      <w:pPr>
        <w:ind w:left="3600" w:hanging="360"/>
      </w:pPr>
    </w:lvl>
    <w:lvl w:ilvl="5" w:tplc="B81ED6BE" w:tentative="1">
      <w:start w:val="1"/>
      <w:numFmt w:val="lowerRoman"/>
      <w:lvlText w:val="%6."/>
      <w:lvlJc w:val="right"/>
      <w:pPr>
        <w:ind w:left="4320" w:hanging="180"/>
      </w:pPr>
    </w:lvl>
    <w:lvl w:ilvl="6" w:tplc="F50C6426" w:tentative="1">
      <w:start w:val="1"/>
      <w:numFmt w:val="decimal"/>
      <w:lvlText w:val="%7."/>
      <w:lvlJc w:val="left"/>
      <w:pPr>
        <w:ind w:left="5040" w:hanging="360"/>
      </w:pPr>
    </w:lvl>
    <w:lvl w:ilvl="7" w:tplc="8E1C3F2A" w:tentative="1">
      <w:start w:val="1"/>
      <w:numFmt w:val="lowerLetter"/>
      <w:lvlText w:val="%8."/>
      <w:lvlJc w:val="left"/>
      <w:pPr>
        <w:ind w:left="5760" w:hanging="360"/>
      </w:pPr>
    </w:lvl>
    <w:lvl w:ilvl="8" w:tplc="9C62FA10" w:tentative="1">
      <w:start w:val="1"/>
      <w:numFmt w:val="lowerRoman"/>
      <w:lvlText w:val="%9."/>
      <w:lvlJc w:val="right"/>
      <w:pPr>
        <w:ind w:left="6480" w:hanging="180"/>
      </w:pPr>
    </w:lvl>
  </w:abstractNum>
  <w:abstractNum w:abstractNumId="14"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2DD03508"/>
    <w:multiLevelType w:val="multilevel"/>
    <w:tmpl w:val="A6E4EA36"/>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16" w15:restartNumberingAfterBreak="0">
    <w:nsid w:val="2F9B7C7E"/>
    <w:multiLevelType w:val="multilevel"/>
    <w:tmpl w:val="7DA6D240"/>
    <w:lvl w:ilvl="0">
      <w:start w:val="1"/>
      <w:numFmt w:val="lowerLetter"/>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1"/>
        </w:tabs>
        <w:ind w:left="-1" w:hanging="850"/>
      </w:pPr>
      <w:rPr>
        <w:rFonts w:hint="default"/>
      </w:rPr>
    </w:lvl>
    <w:lvl w:ilvl="3">
      <w:start w:val="1"/>
      <w:numFmt w:val="decimal"/>
      <w:lvlText w:val="%1.%2.%3.%4"/>
      <w:lvlJc w:val="left"/>
      <w:pPr>
        <w:tabs>
          <w:tab w:val="num" w:pos="-1"/>
        </w:tabs>
        <w:ind w:left="-1" w:hanging="850"/>
      </w:pPr>
      <w:rPr>
        <w:rFonts w:hint="default"/>
      </w:rPr>
    </w:lvl>
    <w:lvl w:ilvl="4">
      <w:start w:val="1"/>
      <w:numFmt w:val="lowerLetter"/>
      <w:lvlText w:val="%5)"/>
      <w:lvlJc w:val="left"/>
      <w:pPr>
        <w:tabs>
          <w:tab w:val="num" w:pos="566"/>
        </w:tabs>
        <w:ind w:left="566" w:hanging="567"/>
      </w:pPr>
      <w:rPr>
        <w:rFonts w:hint="default"/>
      </w:rPr>
    </w:lvl>
    <w:lvl w:ilvl="5">
      <w:start w:val="1"/>
      <w:numFmt w:val="lowerRoman"/>
      <w:lvlRestart w:val="4"/>
      <w:lvlText w:val="(%6)"/>
      <w:lvlJc w:val="left"/>
      <w:pPr>
        <w:tabs>
          <w:tab w:val="num" w:pos="566"/>
        </w:tabs>
        <w:ind w:left="566" w:hanging="567"/>
      </w:pPr>
      <w:rPr>
        <w:rFonts w:hint="default"/>
      </w:rPr>
    </w:lvl>
    <w:lvl w:ilvl="6">
      <w:start w:val="1"/>
      <w:numFmt w:val="decimal"/>
      <w:lvlText w:val="%1.%2.%3.%4.%5.%6.%7"/>
      <w:lvlJc w:val="left"/>
      <w:pPr>
        <w:tabs>
          <w:tab w:val="num" w:pos="445"/>
        </w:tabs>
        <w:ind w:left="445" w:hanging="1296"/>
      </w:pPr>
      <w:rPr>
        <w:rFonts w:hint="default"/>
      </w:rPr>
    </w:lvl>
    <w:lvl w:ilvl="7">
      <w:start w:val="1"/>
      <w:numFmt w:val="decimal"/>
      <w:lvlText w:val="%1.%2.%3.%4.%5.%6.%7.%8"/>
      <w:lvlJc w:val="left"/>
      <w:pPr>
        <w:tabs>
          <w:tab w:val="num" w:pos="589"/>
        </w:tabs>
        <w:ind w:left="589" w:hanging="1440"/>
      </w:pPr>
      <w:rPr>
        <w:rFonts w:hint="default"/>
      </w:rPr>
    </w:lvl>
    <w:lvl w:ilvl="8">
      <w:start w:val="1"/>
      <w:numFmt w:val="decimal"/>
      <w:lvlText w:val="%1.%2.%3.%4.%5.%6.%7.%8.%9"/>
      <w:lvlJc w:val="left"/>
      <w:pPr>
        <w:tabs>
          <w:tab w:val="num" w:pos="733"/>
        </w:tabs>
        <w:ind w:left="733" w:hanging="1584"/>
      </w:pPr>
      <w:rPr>
        <w:rFonts w:hint="default"/>
      </w:rPr>
    </w:lvl>
  </w:abstractNum>
  <w:abstractNum w:abstractNumId="17" w15:restartNumberingAfterBreak="0">
    <w:nsid w:val="30E878E0"/>
    <w:multiLevelType w:val="hybridMultilevel"/>
    <w:tmpl w:val="2D42A912"/>
    <w:lvl w:ilvl="0" w:tplc="9932AEC8">
      <w:start w:val="1"/>
      <w:numFmt w:val="lowerLetter"/>
      <w:lvlText w:val="%1)"/>
      <w:lvlJc w:val="left"/>
      <w:pPr>
        <w:ind w:left="720" w:hanging="360"/>
      </w:pPr>
      <w:rPr>
        <w:rFonts w:hint="default"/>
      </w:rPr>
    </w:lvl>
    <w:lvl w:ilvl="1" w:tplc="ADD2CB5C" w:tentative="1">
      <w:start w:val="1"/>
      <w:numFmt w:val="lowerLetter"/>
      <w:lvlText w:val="%2."/>
      <w:lvlJc w:val="left"/>
      <w:pPr>
        <w:ind w:left="1440" w:hanging="360"/>
      </w:pPr>
    </w:lvl>
    <w:lvl w:ilvl="2" w:tplc="40FC74A0" w:tentative="1">
      <w:start w:val="1"/>
      <w:numFmt w:val="lowerRoman"/>
      <w:lvlText w:val="%3."/>
      <w:lvlJc w:val="right"/>
      <w:pPr>
        <w:ind w:left="2160" w:hanging="180"/>
      </w:pPr>
    </w:lvl>
    <w:lvl w:ilvl="3" w:tplc="8EF0FD16" w:tentative="1">
      <w:start w:val="1"/>
      <w:numFmt w:val="decimal"/>
      <w:lvlText w:val="%4."/>
      <w:lvlJc w:val="left"/>
      <w:pPr>
        <w:ind w:left="2880" w:hanging="360"/>
      </w:pPr>
    </w:lvl>
    <w:lvl w:ilvl="4" w:tplc="BE28B3E8" w:tentative="1">
      <w:start w:val="1"/>
      <w:numFmt w:val="lowerLetter"/>
      <w:lvlText w:val="%5."/>
      <w:lvlJc w:val="left"/>
      <w:pPr>
        <w:ind w:left="3600" w:hanging="360"/>
      </w:pPr>
    </w:lvl>
    <w:lvl w:ilvl="5" w:tplc="72BAC79C" w:tentative="1">
      <w:start w:val="1"/>
      <w:numFmt w:val="lowerRoman"/>
      <w:lvlText w:val="%6."/>
      <w:lvlJc w:val="right"/>
      <w:pPr>
        <w:ind w:left="4320" w:hanging="180"/>
      </w:pPr>
    </w:lvl>
    <w:lvl w:ilvl="6" w:tplc="4B9AB0BA" w:tentative="1">
      <w:start w:val="1"/>
      <w:numFmt w:val="decimal"/>
      <w:lvlText w:val="%7."/>
      <w:lvlJc w:val="left"/>
      <w:pPr>
        <w:ind w:left="5040" w:hanging="360"/>
      </w:pPr>
    </w:lvl>
    <w:lvl w:ilvl="7" w:tplc="6688FA2C" w:tentative="1">
      <w:start w:val="1"/>
      <w:numFmt w:val="lowerLetter"/>
      <w:lvlText w:val="%8."/>
      <w:lvlJc w:val="left"/>
      <w:pPr>
        <w:ind w:left="5760" w:hanging="360"/>
      </w:pPr>
    </w:lvl>
    <w:lvl w:ilvl="8" w:tplc="0ED08BAA" w:tentative="1">
      <w:start w:val="1"/>
      <w:numFmt w:val="lowerRoman"/>
      <w:lvlText w:val="%9."/>
      <w:lvlJc w:val="right"/>
      <w:pPr>
        <w:ind w:left="6480" w:hanging="180"/>
      </w:pPr>
    </w:lvl>
  </w:abstractNum>
  <w:abstractNum w:abstractNumId="18"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A5C13C0"/>
    <w:multiLevelType w:val="hybridMultilevel"/>
    <w:tmpl w:val="C41886EC"/>
    <w:lvl w:ilvl="0" w:tplc="E4B0B248">
      <w:start w:val="1"/>
      <w:numFmt w:val="bullet"/>
      <w:lvlText w:val=""/>
      <w:lvlJc w:val="left"/>
      <w:pPr>
        <w:tabs>
          <w:tab w:val="num" w:pos="357"/>
        </w:tabs>
        <w:ind w:left="357" w:hanging="357"/>
      </w:pPr>
      <w:rPr>
        <w:rFonts w:ascii="Symbol" w:hAnsi="Symbol" w:hint="default"/>
      </w:rPr>
    </w:lvl>
    <w:lvl w:ilvl="1" w:tplc="E020DE34" w:tentative="1">
      <w:start w:val="1"/>
      <w:numFmt w:val="bullet"/>
      <w:lvlText w:val="o"/>
      <w:lvlJc w:val="left"/>
      <w:pPr>
        <w:tabs>
          <w:tab w:val="num" w:pos="1440"/>
        </w:tabs>
        <w:ind w:left="1440" w:hanging="360"/>
      </w:pPr>
      <w:rPr>
        <w:rFonts w:ascii="Courier New" w:hAnsi="Courier New" w:cs="Courier New" w:hint="default"/>
      </w:rPr>
    </w:lvl>
    <w:lvl w:ilvl="2" w:tplc="F97461A0" w:tentative="1">
      <w:start w:val="1"/>
      <w:numFmt w:val="bullet"/>
      <w:lvlText w:val=""/>
      <w:lvlJc w:val="left"/>
      <w:pPr>
        <w:tabs>
          <w:tab w:val="num" w:pos="2160"/>
        </w:tabs>
        <w:ind w:left="2160" w:hanging="360"/>
      </w:pPr>
      <w:rPr>
        <w:rFonts w:ascii="Wingdings" w:hAnsi="Wingdings" w:hint="default"/>
      </w:rPr>
    </w:lvl>
    <w:lvl w:ilvl="3" w:tplc="D39697A8" w:tentative="1">
      <w:start w:val="1"/>
      <w:numFmt w:val="bullet"/>
      <w:lvlText w:val=""/>
      <w:lvlJc w:val="left"/>
      <w:pPr>
        <w:tabs>
          <w:tab w:val="num" w:pos="2880"/>
        </w:tabs>
        <w:ind w:left="2880" w:hanging="360"/>
      </w:pPr>
      <w:rPr>
        <w:rFonts w:ascii="Symbol" w:hAnsi="Symbol" w:hint="default"/>
      </w:rPr>
    </w:lvl>
    <w:lvl w:ilvl="4" w:tplc="72606E74" w:tentative="1">
      <w:start w:val="1"/>
      <w:numFmt w:val="bullet"/>
      <w:lvlText w:val="o"/>
      <w:lvlJc w:val="left"/>
      <w:pPr>
        <w:tabs>
          <w:tab w:val="num" w:pos="3600"/>
        </w:tabs>
        <w:ind w:left="3600" w:hanging="360"/>
      </w:pPr>
      <w:rPr>
        <w:rFonts w:ascii="Courier New" w:hAnsi="Courier New" w:cs="Courier New" w:hint="default"/>
      </w:rPr>
    </w:lvl>
    <w:lvl w:ilvl="5" w:tplc="C50ACC06" w:tentative="1">
      <w:start w:val="1"/>
      <w:numFmt w:val="bullet"/>
      <w:lvlText w:val=""/>
      <w:lvlJc w:val="left"/>
      <w:pPr>
        <w:tabs>
          <w:tab w:val="num" w:pos="4320"/>
        </w:tabs>
        <w:ind w:left="4320" w:hanging="360"/>
      </w:pPr>
      <w:rPr>
        <w:rFonts w:ascii="Wingdings" w:hAnsi="Wingdings" w:hint="default"/>
      </w:rPr>
    </w:lvl>
    <w:lvl w:ilvl="6" w:tplc="AA10CED8" w:tentative="1">
      <w:start w:val="1"/>
      <w:numFmt w:val="bullet"/>
      <w:lvlText w:val=""/>
      <w:lvlJc w:val="left"/>
      <w:pPr>
        <w:tabs>
          <w:tab w:val="num" w:pos="5040"/>
        </w:tabs>
        <w:ind w:left="5040" w:hanging="360"/>
      </w:pPr>
      <w:rPr>
        <w:rFonts w:ascii="Symbol" w:hAnsi="Symbol" w:hint="default"/>
      </w:rPr>
    </w:lvl>
    <w:lvl w:ilvl="7" w:tplc="D8025BC4" w:tentative="1">
      <w:start w:val="1"/>
      <w:numFmt w:val="bullet"/>
      <w:lvlText w:val="o"/>
      <w:lvlJc w:val="left"/>
      <w:pPr>
        <w:tabs>
          <w:tab w:val="num" w:pos="5760"/>
        </w:tabs>
        <w:ind w:left="5760" w:hanging="360"/>
      </w:pPr>
      <w:rPr>
        <w:rFonts w:ascii="Courier New" w:hAnsi="Courier New" w:cs="Courier New" w:hint="default"/>
      </w:rPr>
    </w:lvl>
    <w:lvl w:ilvl="8" w:tplc="FF922F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383360"/>
    <w:multiLevelType w:val="hybridMultilevel"/>
    <w:tmpl w:val="2F205022"/>
    <w:lvl w:ilvl="0" w:tplc="B5227BBE">
      <w:start w:val="1"/>
      <w:numFmt w:val="bullet"/>
      <w:lvlText w:val=""/>
      <w:lvlJc w:val="left"/>
      <w:pPr>
        <w:ind w:left="720" w:hanging="360"/>
      </w:pPr>
      <w:rPr>
        <w:rFonts w:ascii="Symbol" w:hAnsi="Symbol" w:hint="default"/>
      </w:rPr>
    </w:lvl>
    <w:lvl w:ilvl="1" w:tplc="8D1AAD88" w:tentative="1">
      <w:start w:val="1"/>
      <w:numFmt w:val="bullet"/>
      <w:lvlText w:val="o"/>
      <w:lvlJc w:val="left"/>
      <w:pPr>
        <w:ind w:left="1440" w:hanging="360"/>
      </w:pPr>
      <w:rPr>
        <w:rFonts w:ascii="Courier New" w:hAnsi="Courier New" w:cs="Courier New" w:hint="default"/>
      </w:rPr>
    </w:lvl>
    <w:lvl w:ilvl="2" w:tplc="B97A1410" w:tentative="1">
      <w:start w:val="1"/>
      <w:numFmt w:val="bullet"/>
      <w:lvlText w:val=""/>
      <w:lvlJc w:val="left"/>
      <w:pPr>
        <w:ind w:left="2160" w:hanging="360"/>
      </w:pPr>
      <w:rPr>
        <w:rFonts w:ascii="Wingdings" w:hAnsi="Wingdings" w:hint="default"/>
      </w:rPr>
    </w:lvl>
    <w:lvl w:ilvl="3" w:tplc="EADA2A9E" w:tentative="1">
      <w:start w:val="1"/>
      <w:numFmt w:val="bullet"/>
      <w:lvlText w:val=""/>
      <w:lvlJc w:val="left"/>
      <w:pPr>
        <w:ind w:left="2880" w:hanging="360"/>
      </w:pPr>
      <w:rPr>
        <w:rFonts w:ascii="Symbol" w:hAnsi="Symbol" w:hint="default"/>
      </w:rPr>
    </w:lvl>
    <w:lvl w:ilvl="4" w:tplc="67DAB676" w:tentative="1">
      <w:start w:val="1"/>
      <w:numFmt w:val="bullet"/>
      <w:lvlText w:val="o"/>
      <w:lvlJc w:val="left"/>
      <w:pPr>
        <w:ind w:left="3600" w:hanging="360"/>
      </w:pPr>
      <w:rPr>
        <w:rFonts w:ascii="Courier New" w:hAnsi="Courier New" w:cs="Courier New" w:hint="default"/>
      </w:rPr>
    </w:lvl>
    <w:lvl w:ilvl="5" w:tplc="6A40B7FE" w:tentative="1">
      <w:start w:val="1"/>
      <w:numFmt w:val="bullet"/>
      <w:lvlText w:val=""/>
      <w:lvlJc w:val="left"/>
      <w:pPr>
        <w:ind w:left="4320" w:hanging="360"/>
      </w:pPr>
      <w:rPr>
        <w:rFonts w:ascii="Wingdings" w:hAnsi="Wingdings" w:hint="default"/>
      </w:rPr>
    </w:lvl>
    <w:lvl w:ilvl="6" w:tplc="29004EEC" w:tentative="1">
      <w:start w:val="1"/>
      <w:numFmt w:val="bullet"/>
      <w:lvlText w:val=""/>
      <w:lvlJc w:val="left"/>
      <w:pPr>
        <w:ind w:left="5040" w:hanging="360"/>
      </w:pPr>
      <w:rPr>
        <w:rFonts w:ascii="Symbol" w:hAnsi="Symbol" w:hint="default"/>
      </w:rPr>
    </w:lvl>
    <w:lvl w:ilvl="7" w:tplc="04522314" w:tentative="1">
      <w:start w:val="1"/>
      <w:numFmt w:val="bullet"/>
      <w:lvlText w:val="o"/>
      <w:lvlJc w:val="left"/>
      <w:pPr>
        <w:ind w:left="5760" w:hanging="360"/>
      </w:pPr>
      <w:rPr>
        <w:rFonts w:ascii="Courier New" w:hAnsi="Courier New" w:cs="Courier New" w:hint="default"/>
      </w:rPr>
    </w:lvl>
    <w:lvl w:ilvl="8" w:tplc="2052377A" w:tentative="1">
      <w:start w:val="1"/>
      <w:numFmt w:val="bullet"/>
      <w:lvlText w:val=""/>
      <w:lvlJc w:val="left"/>
      <w:pPr>
        <w:ind w:left="6480" w:hanging="360"/>
      </w:pPr>
      <w:rPr>
        <w:rFonts w:ascii="Wingdings" w:hAnsi="Wingdings" w:hint="default"/>
      </w:rPr>
    </w:lvl>
  </w:abstractNum>
  <w:abstractNum w:abstractNumId="21" w15:restartNumberingAfterBreak="0">
    <w:nsid w:val="40E730D4"/>
    <w:multiLevelType w:val="hybridMultilevel"/>
    <w:tmpl w:val="407059EA"/>
    <w:lvl w:ilvl="0" w:tplc="D1FC57AE">
      <w:start w:val="1"/>
      <w:numFmt w:val="lowerLetter"/>
      <w:lvlText w:val="%1)"/>
      <w:lvlJc w:val="left"/>
      <w:pPr>
        <w:ind w:left="720" w:hanging="360"/>
      </w:pPr>
    </w:lvl>
    <w:lvl w:ilvl="1" w:tplc="20DE6B54" w:tentative="1">
      <w:start w:val="1"/>
      <w:numFmt w:val="lowerLetter"/>
      <w:lvlText w:val="%2."/>
      <w:lvlJc w:val="left"/>
      <w:pPr>
        <w:ind w:left="1440" w:hanging="360"/>
      </w:pPr>
    </w:lvl>
    <w:lvl w:ilvl="2" w:tplc="E408BDBC" w:tentative="1">
      <w:start w:val="1"/>
      <w:numFmt w:val="lowerRoman"/>
      <w:lvlText w:val="%3."/>
      <w:lvlJc w:val="right"/>
      <w:pPr>
        <w:ind w:left="2160" w:hanging="180"/>
      </w:pPr>
    </w:lvl>
    <w:lvl w:ilvl="3" w:tplc="65E81320" w:tentative="1">
      <w:start w:val="1"/>
      <w:numFmt w:val="decimal"/>
      <w:lvlText w:val="%4."/>
      <w:lvlJc w:val="left"/>
      <w:pPr>
        <w:ind w:left="2880" w:hanging="360"/>
      </w:pPr>
    </w:lvl>
    <w:lvl w:ilvl="4" w:tplc="F230A0CC" w:tentative="1">
      <w:start w:val="1"/>
      <w:numFmt w:val="lowerLetter"/>
      <w:lvlText w:val="%5."/>
      <w:lvlJc w:val="left"/>
      <w:pPr>
        <w:ind w:left="3600" w:hanging="360"/>
      </w:pPr>
    </w:lvl>
    <w:lvl w:ilvl="5" w:tplc="2D382A24" w:tentative="1">
      <w:start w:val="1"/>
      <w:numFmt w:val="lowerRoman"/>
      <w:lvlText w:val="%6."/>
      <w:lvlJc w:val="right"/>
      <w:pPr>
        <w:ind w:left="4320" w:hanging="180"/>
      </w:pPr>
    </w:lvl>
    <w:lvl w:ilvl="6" w:tplc="1042086E" w:tentative="1">
      <w:start w:val="1"/>
      <w:numFmt w:val="decimal"/>
      <w:lvlText w:val="%7."/>
      <w:lvlJc w:val="left"/>
      <w:pPr>
        <w:ind w:left="5040" w:hanging="360"/>
      </w:pPr>
    </w:lvl>
    <w:lvl w:ilvl="7" w:tplc="A378CB3A" w:tentative="1">
      <w:start w:val="1"/>
      <w:numFmt w:val="lowerLetter"/>
      <w:lvlText w:val="%8."/>
      <w:lvlJc w:val="left"/>
      <w:pPr>
        <w:ind w:left="5760" w:hanging="360"/>
      </w:pPr>
    </w:lvl>
    <w:lvl w:ilvl="8" w:tplc="E362B1B2" w:tentative="1">
      <w:start w:val="1"/>
      <w:numFmt w:val="lowerRoman"/>
      <w:lvlText w:val="%9."/>
      <w:lvlJc w:val="right"/>
      <w:pPr>
        <w:ind w:left="6480" w:hanging="180"/>
      </w:pPr>
    </w:lvl>
  </w:abstractNum>
  <w:abstractNum w:abstractNumId="22" w15:restartNumberingAfterBreak="0">
    <w:nsid w:val="4F96044B"/>
    <w:multiLevelType w:val="hybridMultilevel"/>
    <w:tmpl w:val="91969DBC"/>
    <w:lvl w:ilvl="0" w:tplc="3BD4C200">
      <w:start w:val="1"/>
      <w:numFmt w:val="upperLetter"/>
      <w:lvlText w:val="%1."/>
      <w:lvlJc w:val="left"/>
      <w:pPr>
        <w:ind w:left="720" w:hanging="360"/>
      </w:pPr>
      <w:rPr>
        <w:rFonts w:hint="default"/>
      </w:rPr>
    </w:lvl>
    <w:lvl w:ilvl="1" w:tplc="2BE411B6" w:tentative="1">
      <w:start w:val="1"/>
      <w:numFmt w:val="lowerLetter"/>
      <w:lvlText w:val="%2."/>
      <w:lvlJc w:val="left"/>
      <w:pPr>
        <w:ind w:left="1440" w:hanging="360"/>
      </w:pPr>
    </w:lvl>
    <w:lvl w:ilvl="2" w:tplc="FB1279EC" w:tentative="1">
      <w:start w:val="1"/>
      <w:numFmt w:val="lowerRoman"/>
      <w:lvlText w:val="%3."/>
      <w:lvlJc w:val="right"/>
      <w:pPr>
        <w:ind w:left="2160" w:hanging="180"/>
      </w:pPr>
    </w:lvl>
    <w:lvl w:ilvl="3" w:tplc="E0FA6BA0" w:tentative="1">
      <w:start w:val="1"/>
      <w:numFmt w:val="decimal"/>
      <w:lvlText w:val="%4."/>
      <w:lvlJc w:val="left"/>
      <w:pPr>
        <w:ind w:left="2880" w:hanging="360"/>
      </w:pPr>
    </w:lvl>
    <w:lvl w:ilvl="4" w:tplc="733412BA" w:tentative="1">
      <w:start w:val="1"/>
      <w:numFmt w:val="lowerLetter"/>
      <w:lvlText w:val="%5."/>
      <w:lvlJc w:val="left"/>
      <w:pPr>
        <w:ind w:left="3600" w:hanging="360"/>
      </w:pPr>
    </w:lvl>
    <w:lvl w:ilvl="5" w:tplc="BC04A030" w:tentative="1">
      <w:start w:val="1"/>
      <w:numFmt w:val="lowerRoman"/>
      <w:lvlText w:val="%6."/>
      <w:lvlJc w:val="right"/>
      <w:pPr>
        <w:ind w:left="4320" w:hanging="180"/>
      </w:pPr>
    </w:lvl>
    <w:lvl w:ilvl="6" w:tplc="F82AF7DA" w:tentative="1">
      <w:start w:val="1"/>
      <w:numFmt w:val="decimal"/>
      <w:lvlText w:val="%7."/>
      <w:lvlJc w:val="left"/>
      <w:pPr>
        <w:ind w:left="5040" w:hanging="360"/>
      </w:pPr>
    </w:lvl>
    <w:lvl w:ilvl="7" w:tplc="EBFA5B24" w:tentative="1">
      <w:start w:val="1"/>
      <w:numFmt w:val="lowerLetter"/>
      <w:lvlText w:val="%8."/>
      <w:lvlJc w:val="left"/>
      <w:pPr>
        <w:ind w:left="5760" w:hanging="360"/>
      </w:pPr>
    </w:lvl>
    <w:lvl w:ilvl="8" w:tplc="C93C77F4" w:tentative="1">
      <w:start w:val="1"/>
      <w:numFmt w:val="lowerRoman"/>
      <w:lvlText w:val="%9."/>
      <w:lvlJc w:val="right"/>
      <w:pPr>
        <w:ind w:left="6480" w:hanging="180"/>
      </w:pPr>
    </w:lvl>
  </w:abstractNum>
  <w:abstractNum w:abstractNumId="23" w15:restartNumberingAfterBreak="0">
    <w:nsid w:val="52507DFE"/>
    <w:multiLevelType w:val="hybridMultilevel"/>
    <w:tmpl w:val="9322F988"/>
    <w:lvl w:ilvl="0" w:tplc="988E06B4">
      <w:start w:val="1"/>
      <w:numFmt w:val="decimal"/>
      <w:lvlText w:val="%1."/>
      <w:lvlJc w:val="left"/>
      <w:pPr>
        <w:ind w:left="1665" w:hanging="1305"/>
      </w:pPr>
      <w:rPr>
        <w:rFonts w:hint="default"/>
      </w:rPr>
    </w:lvl>
    <w:lvl w:ilvl="1" w:tplc="A36AB6AA" w:tentative="1">
      <w:start w:val="1"/>
      <w:numFmt w:val="lowerLetter"/>
      <w:lvlText w:val="%2."/>
      <w:lvlJc w:val="left"/>
      <w:pPr>
        <w:ind w:left="1440" w:hanging="360"/>
      </w:pPr>
    </w:lvl>
    <w:lvl w:ilvl="2" w:tplc="4B66FC40" w:tentative="1">
      <w:start w:val="1"/>
      <w:numFmt w:val="lowerRoman"/>
      <w:lvlText w:val="%3."/>
      <w:lvlJc w:val="right"/>
      <w:pPr>
        <w:ind w:left="2160" w:hanging="180"/>
      </w:pPr>
    </w:lvl>
    <w:lvl w:ilvl="3" w:tplc="EEBAF85A" w:tentative="1">
      <w:start w:val="1"/>
      <w:numFmt w:val="decimal"/>
      <w:lvlText w:val="%4."/>
      <w:lvlJc w:val="left"/>
      <w:pPr>
        <w:ind w:left="2880" w:hanging="360"/>
      </w:pPr>
    </w:lvl>
    <w:lvl w:ilvl="4" w:tplc="4872973E" w:tentative="1">
      <w:start w:val="1"/>
      <w:numFmt w:val="lowerLetter"/>
      <w:lvlText w:val="%5."/>
      <w:lvlJc w:val="left"/>
      <w:pPr>
        <w:ind w:left="3600" w:hanging="360"/>
      </w:pPr>
    </w:lvl>
    <w:lvl w:ilvl="5" w:tplc="B20E7AFC" w:tentative="1">
      <w:start w:val="1"/>
      <w:numFmt w:val="lowerRoman"/>
      <w:lvlText w:val="%6."/>
      <w:lvlJc w:val="right"/>
      <w:pPr>
        <w:ind w:left="4320" w:hanging="180"/>
      </w:pPr>
    </w:lvl>
    <w:lvl w:ilvl="6" w:tplc="7C1EEDF8" w:tentative="1">
      <w:start w:val="1"/>
      <w:numFmt w:val="decimal"/>
      <w:lvlText w:val="%7."/>
      <w:lvlJc w:val="left"/>
      <w:pPr>
        <w:ind w:left="5040" w:hanging="360"/>
      </w:pPr>
    </w:lvl>
    <w:lvl w:ilvl="7" w:tplc="0B0C4E64" w:tentative="1">
      <w:start w:val="1"/>
      <w:numFmt w:val="lowerLetter"/>
      <w:lvlText w:val="%8."/>
      <w:lvlJc w:val="left"/>
      <w:pPr>
        <w:ind w:left="5760" w:hanging="360"/>
      </w:pPr>
    </w:lvl>
    <w:lvl w:ilvl="8" w:tplc="A73648D8" w:tentative="1">
      <w:start w:val="1"/>
      <w:numFmt w:val="lowerRoman"/>
      <w:lvlText w:val="%9."/>
      <w:lvlJc w:val="right"/>
      <w:pPr>
        <w:ind w:left="6480" w:hanging="180"/>
      </w:pPr>
    </w:lvl>
  </w:abstractNum>
  <w:abstractNum w:abstractNumId="24"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B0772A8"/>
    <w:multiLevelType w:val="hybridMultilevel"/>
    <w:tmpl w:val="B82AC11E"/>
    <w:lvl w:ilvl="0" w:tplc="9DCC192A">
      <w:start w:val="1"/>
      <w:numFmt w:val="lowerRoman"/>
      <w:lvlText w:val="(%1)"/>
      <w:lvlJc w:val="left"/>
      <w:pPr>
        <w:ind w:left="1080" w:hanging="720"/>
      </w:pPr>
      <w:rPr>
        <w:rFonts w:hint="default"/>
        <w:b/>
      </w:rPr>
    </w:lvl>
    <w:lvl w:ilvl="1" w:tplc="BC28D4AE" w:tentative="1">
      <w:start w:val="1"/>
      <w:numFmt w:val="lowerLetter"/>
      <w:lvlText w:val="%2."/>
      <w:lvlJc w:val="left"/>
      <w:pPr>
        <w:ind w:left="1440" w:hanging="360"/>
      </w:pPr>
    </w:lvl>
    <w:lvl w:ilvl="2" w:tplc="D22A0DD8" w:tentative="1">
      <w:start w:val="1"/>
      <w:numFmt w:val="lowerRoman"/>
      <w:lvlText w:val="%3."/>
      <w:lvlJc w:val="right"/>
      <w:pPr>
        <w:ind w:left="2160" w:hanging="180"/>
      </w:pPr>
    </w:lvl>
    <w:lvl w:ilvl="3" w:tplc="82A472D2" w:tentative="1">
      <w:start w:val="1"/>
      <w:numFmt w:val="decimal"/>
      <w:lvlText w:val="%4."/>
      <w:lvlJc w:val="left"/>
      <w:pPr>
        <w:ind w:left="2880" w:hanging="360"/>
      </w:pPr>
    </w:lvl>
    <w:lvl w:ilvl="4" w:tplc="7C3A5B52" w:tentative="1">
      <w:start w:val="1"/>
      <w:numFmt w:val="lowerLetter"/>
      <w:lvlText w:val="%5."/>
      <w:lvlJc w:val="left"/>
      <w:pPr>
        <w:ind w:left="3600" w:hanging="360"/>
      </w:pPr>
    </w:lvl>
    <w:lvl w:ilvl="5" w:tplc="ADA2C378" w:tentative="1">
      <w:start w:val="1"/>
      <w:numFmt w:val="lowerRoman"/>
      <w:lvlText w:val="%6."/>
      <w:lvlJc w:val="right"/>
      <w:pPr>
        <w:ind w:left="4320" w:hanging="180"/>
      </w:pPr>
    </w:lvl>
    <w:lvl w:ilvl="6" w:tplc="8D9C25BC" w:tentative="1">
      <w:start w:val="1"/>
      <w:numFmt w:val="decimal"/>
      <w:lvlText w:val="%7."/>
      <w:lvlJc w:val="left"/>
      <w:pPr>
        <w:ind w:left="5040" w:hanging="360"/>
      </w:pPr>
    </w:lvl>
    <w:lvl w:ilvl="7" w:tplc="F5984882" w:tentative="1">
      <w:start w:val="1"/>
      <w:numFmt w:val="lowerLetter"/>
      <w:lvlText w:val="%8."/>
      <w:lvlJc w:val="left"/>
      <w:pPr>
        <w:ind w:left="5760" w:hanging="360"/>
      </w:pPr>
    </w:lvl>
    <w:lvl w:ilvl="8" w:tplc="30964E86" w:tentative="1">
      <w:start w:val="1"/>
      <w:numFmt w:val="lowerRoman"/>
      <w:lvlText w:val="%9."/>
      <w:lvlJc w:val="right"/>
      <w:pPr>
        <w:ind w:left="6480" w:hanging="180"/>
      </w:pPr>
    </w:lvl>
  </w:abstractNum>
  <w:abstractNum w:abstractNumId="26" w15:restartNumberingAfterBreak="0">
    <w:nsid w:val="62B4665F"/>
    <w:multiLevelType w:val="multilevel"/>
    <w:tmpl w:val="228EF1D8"/>
    <w:lvl w:ilvl="0">
      <w:start w:val="1"/>
      <w:numFmt w:val="decimal"/>
      <w:pStyle w:val="Rubrik1"/>
      <w:lvlText w:val="%1."/>
      <w:lvlJc w:val="left"/>
      <w:pPr>
        <w:tabs>
          <w:tab w:val="num" w:pos="850"/>
        </w:tabs>
        <w:ind w:left="850" w:hanging="850"/>
      </w:pPr>
      <w:rPr>
        <w:rFonts w:hint="default"/>
      </w:rPr>
    </w:lvl>
    <w:lvl w:ilvl="1">
      <w:start w:val="1"/>
      <w:numFmt w:val="decimal"/>
      <w:pStyle w:val="Rubrik2"/>
      <w:lvlText w:val="%1.%2"/>
      <w:lvlJc w:val="left"/>
      <w:pPr>
        <w:tabs>
          <w:tab w:val="num" w:pos="850"/>
        </w:tabs>
        <w:ind w:left="850" w:hanging="850"/>
      </w:pPr>
      <w:rPr>
        <w:rFonts w:hint="default"/>
      </w:rPr>
    </w:lvl>
    <w:lvl w:ilvl="2">
      <w:start w:val="1"/>
      <w:numFmt w:val="decimal"/>
      <w:pStyle w:val="Rubrik3"/>
      <w:lvlText w:val="%1.%2.%3"/>
      <w:lvlJc w:val="left"/>
      <w:pPr>
        <w:tabs>
          <w:tab w:val="num" w:pos="850"/>
        </w:tabs>
        <w:ind w:left="850" w:hanging="850"/>
      </w:pPr>
      <w:rPr>
        <w:rFonts w:hint="default"/>
        <w:b w:val="0"/>
        <w:i w:val="0"/>
      </w:rPr>
    </w:lvl>
    <w:lvl w:ilvl="3">
      <w:start w:val="1"/>
      <w:numFmt w:val="decimal"/>
      <w:pStyle w:val="Rubrik4"/>
      <w:lvlText w:val="%1.%2.%3.%4"/>
      <w:lvlJc w:val="left"/>
      <w:pPr>
        <w:tabs>
          <w:tab w:val="num" w:pos="850"/>
        </w:tabs>
        <w:ind w:left="850" w:hanging="850"/>
      </w:pPr>
      <w:rPr>
        <w:rFonts w:hint="default"/>
      </w:rPr>
    </w:lvl>
    <w:lvl w:ilvl="4">
      <w:start w:val="1"/>
      <w:numFmt w:val="lowerLetter"/>
      <w:pStyle w:val="Rubrik5"/>
      <w:lvlText w:val="%5)"/>
      <w:lvlJc w:val="left"/>
      <w:pPr>
        <w:tabs>
          <w:tab w:val="num" w:pos="1417"/>
        </w:tabs>
        <w:ind w:left="1417" w:hanging="567"/>
      </w:pPr>
      <w:rPr>
        <w:rFonts w:hint="default"/>
      </w:rPr>
    </w:lvl>
    <w:lvl w:ilvl="5">
      <w:start w:val="1"/>
      <w:numFmt w:val="lowerRoman"/>
      <w:lvlRestart w:val="4"/>
      <w:pStyle w:val="Rubrik6"/>
      <w:lvlText w:val="(%6)"/>
      <w:lvlJc w:val="left"/>
      <w:pPr>
        <w:tabs>
          <w:tab w:val="num" w:pos="1417"/>
        </w:tabs>
        <w:ind w:left="1417" w:hanging="567"/>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7" w15:restartNumberingAfterBreak="0">
    <w:nsid w:val="65ED6F82"/>
    <w:multiLevelType w:val="hybridMultilevel"/>
    <w:tmpl w:val="181AFA82"/>
    <w:lvl w:ilvl="0" w:tplc="9932A2C0">
      <w:start w:val="1"/>
      <w:numFmt w:val="decimal"/>
      <w:lvlText w:val="%1."/>
      <w:lvlJc w:val="left"/>
      <w:pPr>
        <w:ind w:left="720" w:hanging="360"/>
      </w:pPr>
    </w:lvl>
    <w:lvl w:ilvl="1" w:tplc="4FD07040" w:tentative="1">
      <w:start w:val="1"/>
      <w:numFmt w:val="lowerLetter"/>
      <w:lvlText w:val="%2."/>
      <w:lvlJc w:val="left"/>
      <w:pPr>
        <w:ind w:left="1440" w:hanging="360"/>
      </w:pPr>
    </w:lvl>
    <w:lvl w:ilvl="2" w:tplc="CD1A0F58" w:tentative="1">
      <w:start w:val="1"/>
      <w:numFmt w:val="lowerRoman"/>
      <w:lvlText w:val="%3."/>
      <w:lvlJc w:val="right"/>
      <w:pPr>
        <w:ind w:left="2160" w:hanging="180"/>
      </w:pPr>
    </w:lvl>
    <w:lvl w:ilvl="3" w:tplc="0A303E5C" w:tentative="1">
      <w:start w:val="1"/>
      <w:numFmt w:val="decimal"/>
      <w:lvlText w:val="%4."/>
      <w:lvlJc w:val="left"/>
      <w:pPr>
        <w:ind w:left="2880" w:hanging="360"/>
      </w:pPr>
    </w:lvl>
    <w:lvl w:ilvl="4" w:tplc="B2F03818" w:tentative="1">
      <w:start w:val="1"/>
      <w:numFmt w:val="lowerLetter"/>
      <w:lvlText w:val="%5."/>
      <w:lvlJc w:val="left"/>
      <w:pPr>
        <w:ind w:left="3600" w:hanging="360"/>
      </w:pPr>
    </w:lvl>
    <w:lvl w:ilvl="5" w:tplc="4B36CEC8" w:tentative="1">
      <w:start w:val="1"/>
      <w:numFmt w:val="lowerRoman"/>
      <w:lvlText w:val="%6."/>
      <w:lvlJc w:val="right"/>
      <w:pPr>
        <w:ind w:left="4320" w:hanging="180"/>
      </w:pPr>
    </w:lvl>
    <w:lvl w:ilvl="6" w:tplc="7344663A" w:tentative="1">
      <w:start w:val="1"/>
      <w:numFmt w:val="decimal"/>
      <w:lvlText w:val="%7."/>
      <w:lvlJc w:val="left"/>
      <w:pPr>
        <w:ind w:left="5040" w:hanging="360"/>
      </w:pPr>
    </w:lvl>
    <w:lvl w:ilvl="7" w:tplc="3970CBE0" w:tentative="1">
      <w:start w:val="1"/>
      <w:numFmt w:val="lowerLetter"/>
      <w:lvlText w:val="%8."/>
      <w:lvlJc w:val="left"/>
      <w:pPr>
        <w:ind w:left="5760" w:hanging="360"/>
      </w:pPr>
    </w:lvl>
    <w:lvl w:ilvl="8" w:tplc="C5AE2C96" w:tentative="1">
      <w:start w:val="1"/>
      <w:numFmt w:val="lowerRoman"/>
      <w:lvlText w:val="%9."/>
      <w:lvlJc w:val="right"/>
      <w:pPr>
        <w:ind w:left="6480" w:hanging="180"/>
      </w:pPr>
    </w:lvl>
  </w:abstractNum>
  <w:abstractNum w:abstractNumId="28" w15:restartNumberingAfterBreak="0">
    <w:nsid w:val="667E3859"/>
    <w:multiLevelType w:val="hybridMultilevel"/>
    <w:tmpl w:val="C9CE66AC"/>
    <w:lvl w:ilvl="0" w:tplc="101436F4">
      <w:start w:val="1"/>
      <w:numFmt w:val="decimal"/>
      <w:lvlText w:val="%1."/>
      <w:lvlJc w:val="left"/>
      <w:pPr>
        <w:ind w:left="720" w:hanging="360"/>
      </w:pPr>
    </w:lvl>
    <w:lvl w:ilvl="1" w:tplc="C114D070" w:tentative="1">
      <w:start w:val="1"/>
      <w:numFmt w:val="lowerLetter"/>
      <w:lvlText w:val="%2."/>
      <w:lvlJc w:val="left"/>
      <w:pPr>
        <w:ind w:left="1440" w:hanging="360"/>
      </w:pPr>
    </w:lvl>
    <w:lvl w:ilvl="2" w:tplc="D100952C" w:tentative="1">
      <w:start w:val="1"/>
      <w:numFmt w:val="lowerRoman"/>
      <w:lvlText w:val="%3."/>
      <w:lvlJc w:val="right"/>
      <w:pPr>
        <w:ind w:left="2160" w:hanging="180"/>
      </w:pPr>
    </w:lvl>
    <w:lvl w:ilvl="3" w:tplc="1DFE0CC0" w:tentative="1">
      <w:start w:val="1"/>
      <w:numFmt w:val="decimal"/>
      <w:lvlText w:val="%4."/>
      <w:lvlJc w:val="left"/>
      <w:pPr>
        <w:ind w:left="2880" w:hanging="360"/>
      </w:pPr>
    </w:lvl>
    <w:lvl w:ilvl="4" w:tplc="7CC61D10" w:tentative="1">
      <w:start w:val="1"/>
      <w:numFmt w:val="lowerLetter"/>
      <w:lvlText w:val="%5."/>
      <w:lvlJc w:val="left"/>
      <w:pPr>
        <w:ind w:left="3600" w:hanging="360"/>
      </w:pPr>
    </w:lvl>
    <w:lvl w:ilvl="5" w:tplc="41C209CE" w:tentative="1">
      <w:start w:val="1"/>
      <w:numFmt w:val="lowerRoman"/>
      <w:lvlText w:val="%6."/>
      <w:lvlJc w:val="right"/>
      <w:pPr>
        <w:ind w:left="4320" w:hanging="180"/>
      </w:pPr>
    </w:lvl>
    <w:lvl w:ilvl="6" w:tplc="5DA28658" w:tentative="1">
      <w:start w:val="1"/>
      <w:numFmt w:val="decimal"/>
      <w:lvlText w:val="%7."/>
      <w:lvlJc w:val="left"/>
      <w:pPr>
        <w:ind w:left="5040" w:hanging="360"/>
      </w:pPr>
    </w:lvl>
    <w:lvl w:ilvl="7" w:tplc="6BCCCC7C" w:tentative="1">
      <w:start w:val="1"/>
      <w:numFmt w:val="lowerLetter"/>
      <w:lvlText w:val="%8."/>
      <w:lvlJc w:val="left"/>
      <w:pPr>
        <w:ind w:left="5760" w:hanging="360"/>
      </w:pPr>
    </w:lvl>
    <w:lvl w:ilvl="8" w:tplc="696600EA" w:tentative="1">
      <w:start w:val="1"/>
      <w:numFmt w:val="lowerRoman"/>
      <w:lvlText w:val="%9."/>
      <w:lvlJc w:val="right"/>
      <w:pPr>
        <w:ind w:left="6480" w:hanging="180"/>
      </w:pPr>
    </w:lvl>
  </w:abstractNum>
  <w:abstractNum w:abstractNumId="29" w15:restartNumberingAfterBreak="0">
    <w:nsid w:val="67E34035"/>
    <w:multiLevelType w:val="hybridMultilevel"/>
    <w:tmpl w:val="71FC6D90"/>
    <w:lvl w:ilvl="0" w:tplc="73A4B504">
      <w:start w:val="1"/>
      <w:numFmt w:val="lowerLetter"/>
      <w:lvlText w:val="%1)"/>
      <w:lvlJc w:val="left"/>
      <w:pPr>
        <w:ind w:left="360" w:hanging="360"/>
      </w:pPr>
      <w:rPr>
        <w:rFonts w:hint="default"/>
      </w:rPr>
    </w:lvl>
    <w:lvl w:ilvl="1" w:tplc="01DC9186" w:tentative="1">
      <w:start w:val="1"/>
      <w:numFmt w:val="lowerLetter"/>
      <w:lvlText w:val="%2."/>
      <w:lvlJc w:val="left"/>
      <w:pPr>
        <w:ind w:left="1080" w:hanging="360"/>
      </w:pPr>
    </w:lvl>
    <w:lvl w:ilvl="2" w:tplc="4CAA9C6C" w:tentative="1">
      <w:start w:val="1"/>
      <w:numFmt w:val="lowerRoman"/>
      <w:lvlText w:val="%3."/>
      <w:lvlJc w:val="right"/>
      <w:pPr>
        <w:ind w:left="1800" w:hanging="180"/>
      </w:pPr>
    </w:lvl>
    <w:lvl w:ilvl="3" w:tplc="7D36EE22" w:tentative="1">
      <w:start w:val="1"/>
      <w:numFmt w:val="decimal"/>
      <w:lvlText w:val="%4."/>
      <w:lvlJc w:val="left"/>
      <w:pPr>
        <w:ind w:left="2520" w:hanging="360"/>
      </w:pPr>
    </w:lvl>
    <w:lvl w:ilvl="4" w:tplc="33883B9A" w:tentative="1">
      <w:start w:val="1"/>
      <w:numFmt w:val="lowerLetter"/>
      <w:lvlText w:val="%5."/>
      <w:lvlJc w:val="left"/>
      <w:pPr>
        <w:ind w:left="3240" w:hanging="360"/>
      </w:pPr>
    </w:lvl>
    <w:lvl w:ilvl="5" w:tplc="0FE2B19C" w:tentative="1">
      <w:start w:val="1"/>
      <w:numFmt w:val="lowerRoman"/>
      <w:lvlText w:val="%6."/>
      <w:lvlJc w:val="right"/>
      <w:pPr>
        <w:ind w:left="3960" w:hanging="180"/>
      </w:pPr>
    </w:lvl>
    <w:lvl w:ilvl="6" w:tplc="4B069B88" w:tentative="1">
      <w:start w:val="1"/>
      <w:numFmt w:val="decimal"/>
      <w:lvlText w:val="%7."/>
      <w:lvlJc w:val="left"/>
      <w:pPr>
        <w:ind w:left="4680" w:hanging="360"/>
      </w:pPr>
    </w:lvl>
    <w:lvl w:ilvl="7" w:tplc="495828C0" w:tentative="1">
      <w:start w:val="1"/>
      <w:numFmt w:val="lowerLetter"/>
      <w:lvlText w:val="%8."/>
      <w:lvlJc w:val="left"/>
      <w:pPr>
        <w:ind w:left="5400" w:hanging="360"/>
      </w:pPr>
    </w:lvl>
    <w:lvl w:ilvl="8" w:tplc="999A368A" w:tentative="1">
      <w:start w:val="1"/>
      <w:numFmt w:val="lowerRoman"/>
      <w:lvlText w:val="%9."/>
      <w:lvlJc w:val="right"/>
      <w:pPr>
        <w:ind w:left="6120" w:hanging="180"/>
      </w:pPr>
    </w:lvl>
  </w:abstractNum>
  <w:abstractNum w:abstractNumId="30"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6FB550E"/>
    <w:multiLevelType w:val="multilevel"/>
    <w:tmpl w:val="DBC00EF8"/>
    <w:lvl w:ilvl="0">
      <w:numFmt w:val="none"/>
      <w:pStyle w:val="NumreradLista1"/>
      <w:lvlText w:val=""/>
      <w:lvlJc w:val="left"/>
      <w:pPr>
        <w:tabs>
          <w:tab w:val="num" w:pos="360"/>
        </w:tabs>
      </w:p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A67032B"/>
    <w:multiLevelType w:val="hybridMultilevel"/>
    <w:tmpl w:val="5EAC54A8"/>
    <w:lvl w:ilvl="0" w:tplc="2250BCDE">
      <w:start w:val="1"/>
      <w:numFmt w:val="bullet"/>
      <w:lvlText w:val=""/>
      <w:lvlJc w:val="left"/>
      <w:pPr>
        <w:ind w:left="720" w:hanging="360"/>
      </w:pPr>
      <w:rPr>
        <w:rFonts w:ascii="Symbol" w:hAnsi="Symbol" w:hint="default"/>
      </w:rPr>
    </w:lvl>
    <w:lvl w:ilvl="1" w:tplc="45FC4036" w:tentative="1">
      <w:start w:val="1"/>
      <w:numFmt w:val="bullet"/>
      <w:lvlText w:val="o"/>
      <w:lvlJc w:val="left"/>
      <w:pPr>
        <w:ind w:left="1440" w:hanging="360"/>
      </w:pPr>
      <w:rPr>
        <w:rFonts w:ascii="Courier New" w:hAnsi="Courier New" w:cs="Courier New" w:hint="default"/>
      </w:rPr>
    </w:lvl>
    <w:lvl w:ilvl="2" w:tplc="CEC86C58" w:tentative="1">
      <w:start w:val="1"/>
      <w:numFmt w:val="bullet"/>
      <w:lvlText w:val=""/>
      <w:lvlJc w:val="left"/>
      <w:pPr>
        <w:ind w:left="2160" w:hanging="360"/>
      </w:pPr>
      <w:rPr>
        <w:rFonts w:ascii="Wingdings" w:hAnsi="Wingdings" w:hint="default"/>
      </w:rPr>
    </w:lvl>
    <w:lvl w:ilvl="3" w:tplc="EA7404B2" w:tentative="1">
      <w:start w:val="1"/>
      <w:numFmt w:val="bullet"/>
      <w:lvlText w:val=""/>
      <w:lvlJc w:val="left"/>
      <w:pPr>
        <w:ind w:left="2880" w:hanging="360"/>
      </w:pPr>
      <w:rPr>
        <w:rFonts w:ascii="Symbol" w:hAnsi="Symbol" w:hint="default"/>
      </w:rPr>
    </w:lvl>
    <w:lvl w:ilvl="4" w:tplc="7344625C" w:tentative="1">
      <w:start w:val="1"/>
      <w:numFmt w:val="bullet"/>
      <w:lvlText w:val="o"/>
      <w:lvlJc w:val="left"/>
      <w:pPr>
        <w:ind w:left="3600" w:hanging="360"/>
      </w:pPr>
      <w:rPr>
        <w:rFonts w:ascii="Courier New" w:hAnsi="Courier New" w:cs="Courier New" w:hint="default"/>
      </w:rPr>
    </w:lvl>
    <w:lvl w:ilvl="5" w:tplc="E6341B8E" w:tentative="1">
      <w:start w:val="1"/>
      <w:numFmt w:val="bullet"/>
      <w:lvlText w:val=""/>
      <w:lvlJc w:val="left"/>
      <w:pPr>
        <w:ind w:left="4320" w:hanging="360"/>
      </w:pPr>
      <w:rPr>
        <w:rFonts w:ascii="Wingdings" w:hAnsi="Wingdings" w:hint="default"/>
      </w:rPr>
    </w:lvl>
    <w:lvl w:ilvl="6" w:tplc="5AA26404" w:tentative="1">
      <w:start w:val="1"/>
      <w:numFmt w:val="bullet"/>
      <w:lvlText w:val=""/>
      <w:lvlJc w:val="left"/>
      <w:pPr>
        <w:ind w:left="5040" w:hanging="360"/>
      </w:pPr>
      <w:rPr>
        <w:rFonts w:ascii="Symbol" w:hAnsi="Symbol" w:hint="default"/>
      </w:rPr>
    </w:lvl>
    <w:lvl w:ilvl="7" w:tplc="4B427692" w:tentative="1">
      <w:start w:val="1"/>
      <w:numFmt w:val="bullet"/>
      <w:lvlText w:val="o"/>
      <w:lvlJc w:val="left"/>
      <w:pPr>
        <w:ind w:left="5760" w:hanging="360"/>
      </w:pPr>
      <w:rPr>
        <w:rFonts w:ascii="Courier New" w:hAnsi="Courier New" w:cs="Courier New" w:hint="default"/>
      </w:rPr>
    </w:lvl>
    <w:lvl w:ilvl="8" w:tplc="508471C8" w:tentative="1">
      <w:start w:val="1"/>
      <w:numFmt w:val="bullet"/>
      <w:lvlText w:val=""/>
      <w:lvlJc w:val="left"/>
      <w:pPr>
        <w:ind w:left="6480" w:hanging="360"/>
      </w:pPr>
      <w:rPr>
        <w:rFonts w:ascii="Wingdings" w:hAnsi="Wingdings" w:hint="default"/>
      </w:rPr>
    </w:lvl>
  </w:abstractNum>
  <w:num w:numId="1" w16cid:durableId="1385523924">
    <w:abstractNumId w:val="24"/>
  </w:num>
  <w:num w:numId="2" w16cid:durableId="629944452">
    <w:abstractNumId w:val="18"/>
  </w:num>
  <w:num w:numId="3" w16cid:durableId="2067945808">
    <w:abstractNumId w:val="30"/>
  </w:num>
  <w:num w:numId="4" w16cid:durableId="1451783546">
    <w:abstractNumId w:val="8"/>
  </w:num>
  <w:num w:numId="5" w16cid:durableId="1035732868">
    <w:abstractNumId w:val="3"/>
  </w:num>
  <w:num w:numId="6" w16cid:durableId="1459034524">
    <w:abstractNumId w:val="2"/>
  </w:num>
  <w:num w:numId="7" w16cid:durableId="527109256">
    <w:abstractNumId w:val="1"/>
  </w:num>
  <w:num w:numId="8" w16cid:durableId="992832343">
    <w:abstractNumId w:val="0"/>
  </w:num>
  <w:num w:numId="9" w16cid:durableId="110128340">
    <w:abstractNumId w:val="31"/>
  </w:num>
  <w:num w:numId="10" w16cid:durableId="200897164">
    <w:abstractNumId w:val="9"/>
  </w:num>
  <w:num w:numId="11" w16cid:durableId="973219488">
    <w:abstractNumId w:val="7"/>
  </w:num>
  <w:num w:numId="12" w16cid:durableId="614823782">
    <w:abstractNumId w:val="6"/>
  </w:num>
  <w:num w:numId="13" w16cid:durableId="13196276">
    <w:abstractNumId w:val="5"/>
  </w:num>
  <w:num w:numId="14" w16cid:durableId="446001159">
    <w:abstractNumId w:val="4"/>
  </w:num>
  <w:num w:numId="15" w16cid:durableId="1310742544">
    <w:abstractNumId w:val="26"/>
  </w:num>
  <w:num w:numId="16" w16cid:durableId="361514640">
    <w:abstractNumId w:val="11"/>
  </w:num>
  <w:num w:numId="17" w16cid:durableId="1401563212">
    <w:abstractNumId w:val="12"/>
  </w:num>
  <w:num w:numId="18" w16cid:durableId="1252468465">
    <w:abstractNumId w:val="16"/>
  </w:num>
  <w:num w:numId="19" w16cid:durableId="624625619">
    <w:abstractNumId w:val="14"/>
  </w:num>
  <w:num w:numId="20" w16cid:durableId="311296437">
    <w:abstractNumId w:val="15"/>
  </w:num>
  <w:num w:numId="21" w16cid:durableId="1811284068">
    <w:abstractNumId w:val="10"/>
  </w:num>
  <w:num w:numId="22" w16cid:durableId="1488668270">
    <w:abstractNumId w:val="28"/>
  </w:num>
  <w:num w:numId="23" w16cid:durableId="1995642030">
    <w:abstractNumId w:val="21"/>
  </w:num>
  <w:num w:numId="24" w16cid:durableId="101850981">
    <w:abstractNumId w:val="25"/>
  </w:num>
  <w:num w:numId="25" w16cid:durableId="2099397481">
    <w:abstractNumId w:val="13"/>
  </w:num>
  <w:num w:numId="26" w16cid:durableId="1400253692">
    <w:abstractNumId w:val="23"/>
  </w:num>
  <w:num w:numId="27" w16cid:durableId="154686623">
    <w:abstractNumId w:val="22"/>
  </w:num>
  <w:num w:numId="28" w16cid:durableId="1955867432">
    <w:abstractNumId w:val="29"/>
  </w:num>
  <w:num w:numId="29" w16cid:durableId="946690897">
    <w:abstractNumId w:val="19"/>
  </w:num>
  <w:num w:numId="30" w16cid:durableId="305748331">
    <w:abstractNumId w:val="20"/>
  </w:num>
  <w:num w:numId="31" w16cid:durableId="1998728406">
    <w:abstractNumId w:val="32"/>
  </w:num>
  <w:num w:numId="32" w16cid:durableId="699863413">
    <w:abstractNumId w:val="27"/>
  </w:num>
  <w:num w:numId="33" w16cid:durableId="391779569">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embedSystemFont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D8"/>
    <w:rsid w:val="000029B5"/>
    <w:rsid w:val="00003B1A"/>
    <w:rsid w:val="0000492D"/>
    <w:rsid w:val="00005599"/>
    <w:rsid w:val="00006B0C"/>
    <w:rsid w:val="00011CF4"/>
    <w:rsid w:val="0001262D"/>
    <w:rsid w:val="00012816"/>
    <w:rsid w:val="000139B4"/>
    <w:rsid w:val="000155D5"/>
    <w:rsid w:val="00015755"/>
    <w:rsid w:val="00016A32"/>
    <w:rsid w:val="0002074A"/>
    <w:rsid w:val="00025680"/>
    <w:rsid w:val="00032720"/>
    <w:rsid w:val="000412C6"/>
    <w:rsid w:val="00041C1C"/>
    <w:rsid w:val="0004270B"/>
    <w:rsid w:val="00045A29"/>
    <w:rsid w:val="00046B5E"/>
    <w:rsid w:val="0004740E"/>
    <w:rsid w:val="00047780"/>
    <w:rsid w:val="0005435D"/>
    <w:rsid w:val="00054F3E"/>
    <w:rsid w:val="00056939"/>
    <w:rsid w:val="00056A74"/>
    <w:rsid w:val="00065F1D"/>
    <w:rsid w:val="000675E8"/>
    <w:rsid w:val="0007142E"/>
    <w:rsid w:val="000744A3"/>
    <w:rsid w:val="00076B58"/>
    <w:rsid w:val="00076EBC"/>
    <w:rsid w:val="00077460"/>
    <w:rsid w:val="00080DF3"/>
    <w:rsid w:val="0008150D"/>
    <w:rsid w:val="00082BDF"/>
    <w:rsid w:val="00082D6A"/>
    <w:rsid w:val="0008426F"/>
    <w:rsid w:val="00093404"/>
    <w:rsid w:val="00093E58"/>
    <w:rsid w:val="000971E1"/>
    <w:rsid w:val="000A4DF8"/>
    <w:rsid w:val="000A57F4"/>
    <w:rsid w:val="000A637F"/>
    <w:rsid w:val="000A73DC"/>
    <w:rsid w:val="000A7497"/>
    <w:rsid w:val="000A7CC5"/>
    <w:rsid w:val="000B30F1"/>
    <w:rsid w:val="000B7475"/>
    <w:rsid w:val="000D6B14"/>
    <w:rsid w:val="000E09C7"/>
    <w:rsid w:val="000E5D98"/>
    <w:rsid w:val="000E751B"/>
    <w:rsid w:val="000E7EFA"/>
    <w:rsid w:val="000F2E77"/>
    <w:rsid w:val="000F4C5B"/>
    <w:rsid w:val="001019F8"/>
    <w:rsid w:val="00101C0F"/>
    <w:rsid w:val="0010281A"/>
    <w:rsid w:val="00105A3E"/>
    <w:rsid w:val="00113443"/>
    <w:rsid w:val="00113838"/>
    <w:rsid w:val="0011594D"/>
    <w:rsid w:val="001163A7"/>
    <w:rsid w:val="00117561"/>
    <w:rsid w:val="00120596"/>
    <w:rsid w:val="00120AA5"/>
    <w:rsid w:val="001211E4"/>
    <w:rsid w:val="00123F6B"/>
    <w:rsid w:val="0012445D"/>
    <w:rsid w:val="001252D1"/>
    <w:rsid w:val="0012602D"/>
    <w:rsid w:val="00126100"/>
    <w:rsid w:val="00127739"/>
    <w:rsid w:val="00127B92"/>
    <w:rsid w:val="0013165E"/>
    <w:rsid w:val="00131BEC"/>
    <w:rsid w:val="00131F92"/>
    <w:rsid w:val="00135E5C"/>
    <w:rsid w:val="0014072C"/>
    <w:rsid w:val="001409EC"/>
    <w:rsid w:val="0014355F"/>
    <w:rsid w:val="00144220"/>
    <w:rsid w:val="0014474D"/>
    <w:rsid w:val="0015117B"/>
    <w:rsid w:val="00151B11"/>
    <w:rsid w:val="00152D14"/>
    <w:rsid w:val="0015368F"/>
    <w:rsid w:val="001538F4"/>
    <w:rsid w:val="00153AD3"/>
    <w:rsid w:val="0015632C"/>
    <w:rsid w:val="001602D1"/>
    <w:rsid w:val="0016583A"/>
    <w:rsid w:val="00171C2C"/>
    <w:rsid w:val="0018098B"/>
    <w:rsid w:val="00181D5D"/>
    <w:rsid w:val="00184ABE"/>
    <w:rsid w:val="00190BF3"/>
    <w:rsid w:val="001A22E9"/>
    <w:rsid w:val="001A25FE"/>
    <w:rsid w:val="001A6A63"/>
    <w:rsid w:val="001B22C8"/>
    <w:rsid w:val="001B25FE"/>
    <w:rsid w:val="001B30CB"/>
    <w:rsid w:val="001B336A"/>
    <w:rsid w:val="001B5CFC"/>
    <w:rsid w:val="001B7502"/>
    <w:rsid w:val="001C028A"/>
    <w:rsid w:val="001C4637"/>
    <w:rsid w:val="001C49C6"/>
    <w:rsid w:val="001C5523"/>
    <w:rsid w:val="001D191F"/>
    <w:rsid w:val="001D43C6"/>
    <w:rsid w:val="001E12DC"/>
    <w:rsid w:val="001E24AF"/>
    <w:rsid w:val="001E2E23"/>
    <w:rsid w:val="001E3698"/>
    <w:rsid w:val="001E57DD"/>
    <w:rsid w:val="001E5D92"/>
    <w:rsid w:val="001E5ECE"/>
    <w:rsid w:val="001F0251"/>
    <w:rsid w:val="001F2ABC"/>
    <w:rsid w:val="001F718E"/>
    <w:rsid w:val="00201B57"/>
    <w:rsid w:val="002028D7"/>
    <w:rsid w:val="00202A6E"/>
    <w:rsid w:val="002039E8"/>
    <w:rsid w:val="00204E98"/>
    <w:rsid w:val="002058DC"/>
    <w:rsid w:val="00205C94"/>
    <w:rsid w:val="0021434E"/>
    <w:rsid w:val="00214B91"/>
    <w:rsid w:val="0022134E"/>
    <w:rsid w:val="00223A7E"/>
    <w:rsid w:val="00231F4F"/>
    <w:rsid w:val="0024197B"/>
    <w:rsid w:val="00242086"/>
    <w:rsid w:val="00246FEC"/>
    <w:rsid w:val="0025018B"/>
    <w:rsid w:val="002507C2"/>
    <w:rsid w:val="002526E4"/>
    <w:rsid w:val="00253CD3"/>
    <w:rsid w:val="002576B4"/>
    <w:rsid w:val="00260060"/>
    <w:rsid w:val="00261058"/>
    <w:rsid w:val="002610A5"/>
    <w:rsid w:val="0026471B"/>
    <w:rsid w:val="00266043"/>
    <w:rsid w:val="002705CA"/>
    <w:rsid w:val="00270764"/>
    <w:rsid w:val="002769F3"/>
    <w:rsid w:val="00276D0E"/>
    <w:rsid w:val="0027716F"/>
    <w:rsid w:val="00277F6C"/>
    <w:rsid w:val="00284026"/>
    <w:rsid w:val="0028417A"/>
    <w:rsid w:val="002869F0"/>
    <w:rsid w:val="002912DF"/>
    <w:rsid w:val="0029135B"/>
    <w:rsid w:val="002930B1"/>
    <w:rsid w:val="00295D49"/>
    <w:rsid w:val="00296AC2"/>
    <w:rsid w:val="002A0359"/>
    <w:rsid w:val="002A3559"/>
    <w:rsid w:val="002B230B"/>
    <w:rsid w:val="002B4862"/>
    <w:rsid w:val="002B7F70"/>
    <w:rsid w:val="002C3AA6"/>
    <w:rsid w:val="002C3E6D"/>
    <w:rsid w:val="002C6873"/>
    <w:rsid w:val="002C795F"/>
    <w:rsid w:val="002C7E0C"/>
    <w:rsid w:val="002D2600"/>
    <w:rsid w:val="002D45E7"/>
    <w:rsid w:val="002D7F85"/>
    <w:rsid w:val="002E09DA"/>
    <w:rsid w:val="002E1DE6"/>
    <w:rsid w:val="002E4C77"/>
    <w:rsid w:val="002E4EB2"/>
    <w:rsid w:val="002F0DA5"/>
    <w:rsid w:val="002F15B0"/>
    <w:rsid w:val="002F4E63"/>
    <w:rsid w:val="002F5DAD"/>
    <w:rsid w:val="002F5F6F"/>
    <w:rsid w:val="003118B3"/>
    <w:rsid w:val="00311CB4"/>
    <w:rsid w:val="00313454"/>
    <w:rsid w:val="0031497A"/>
    <w:rsid w:val="00316F25"/>
    <w:rsid w:val="003206CB"/>
    <w:rsid w:val="003236C1"/>
    <w:rsid w:val="00330506"/>
    <w:rsid w:val="00331306"/>
    <w:rsid w:val="00332100"/>
    <w:rsid w:val="003368C8"/>
    <w:rsid w:val="00337A07"/>
    <w:rsid w:val="00340FE6"/>
    <w:rsid w:val="0034410E"/>
    <w:rsid w:val="00345007"/>
    <w:rsid w:val="003456AE"/>
    <w:rsid w:val="00347803"/>
    <w:rsid w:val="00353576"/>
    <w:rsid w:val="00356BED"/>
    <w:rsid w:val="00360830"/>
    <w:rsid w:val="003639D7"/>
    <w:rsid w:val="00363F90"/>
    <w:rsid w:val="0036431D"/>
    <w:rsid w:val="00365C26"/>
    <w:rsid w:val="00372486"/>
    <w:rsid w:val="00374D46"/>
    <w:rsid w:val="003754F6"/>
    <w:rsid w:val="00376753"/>
    <w:rsid w:val="00377DF4"/>
    <w:rsid w:val="00384875"/>
    <w:rsid w:val="003855FB"/>
    <w:rsid w:val="003862D3"/>
    <w:rsid w:val="003868DC"/>
    <w:rsid w:val="00386945"/>
    <w:rsid w:val="003910EF"/>
    <w:rsid w:val="0039133E"/>
    <w:rsid w:val="00392E7B"/>
    <w:rsid w:val="00395098"/>
    <w:rsid w:val="00396B0E"/>
    <w:rsid w:val="00397568"/>
    <w:rsid w:val="0039777E"/>
    <w:rsid w:val="003A27E9"/>
    <w:rsid w:val="003A7812"/>
    <w:rsid w:val="003B5443"/>
    <w:rsid w:val="003B7C22"/>
    <w:rsid w:val="003C3233"/>
    <w:rsid w:val="003C6B11"/>
    <w:rsid w:val="003C6EB8"/>
    <w:rsid w:val="003D320C"/>
    <w:rsid w:val="003D414F"/>
    <w:rsid w:val="003E7D88"/>
    <w:rsid w:val="003F17E1"/>
    <w:rsid w:val="003F3F71"/>
    <w:rsid w:val="003F6F8D"/>
    <w:rsid w:val="004049D0"/>
    <w:rsid w:val="004068B2"/>
    <w:rsid w:val="004072BA"/>
    <w:rsid w:val="004141EA"/>
    <w:rsid w:val="00420BF3"/>
    <w:rsid w:val="00422DBA"/>
    <w:rsid w:val="0042478C"/>
    <w:rsid w:val="00426AC7"/>
    <w:rsid w:val="00426C54"/>
    <w:rsid w:val="00426FC3"/>
    <w:rsid w:val="00434BDC"/>
    <w:rsid w:val="00437B97"/>
    <w:rsid w:val="00441516"/>
    <w:rsid w:val="004430E1"/>
    <w:rsid w:val="00443B65"/>
    <w:rsid w:val="0044535B"/>
    <w:rsid w:val="00445A3B"/>
    <w:rsid w:val="00445D88"/>
    <w:rsid w:val="00447E6F"/>
    <w:rsid w:val="004528CE"/>
    <w:rsid w:val="0045597F"/>
    <w:rsid w:val="00456AAB"/>
    <w:rsid w:val="00457E20"/>
    <w:rsid w:val="00460367"/>
    <w:rsid w:val="004607A9"/>
    <w:rsid w:val="00460AA0"/>
    <w:rsid w:val="004639E3"/>
    <w:rsid w:val="00463F86"/>
    <w:rsid w:val="0046442C"/>
    <w:rsid w:val="00465558"/>
    <w:rsid w:val="00466273"/>
    <w:rsid w:val="0046721F"/>
    <w:rsid w:val="00467327"/>
    <w:rsid w:val="00470EAA"/>
    <w:rsid w:val="0047256F"/>
    <w:rsid w:val="0047293C"/>
    <w:rsid w:val="004826E7"/>
    <w:rsid w:val="00483D8E"/>
    <w:rsid w:val="00485DF0"/>
    <w:rsid w:val="004901C5"/>
    <w:rsid w:val="0049133A"/>
    <w:rsid w:val="00492330"/>
    <w:rsid w:val="004946C0"/>
    <w:rsid w:val="00494D20"/>
    <w:rsid w:val="0049655B"/>
    <w:rsid w:val="00497676"/>
    <w:rsid w:val="004A0951"/>
    <w:rsid w:val="004A24E8"/>
    <w:rsid w:val="004A314F"/>
    <w:rsid w:val="004A6B96"/>
    <w:rsid w:val="004B0226"/>
    <w:rsid w:val="004B1C83"/>
    <w:rsid w:val="004B3DE5"/>
    <w:rsid w:val="004B4988"/>
    <w:rsid w:val="004B6027"/>
    <w:rsid w:val="004C41BD"/>
    <w:rsid w:val="004C43ED"/>
    <w:rsid w:val="004C663E"/>
    <w:rsid w:val="004D09C5"/>
    <w:rsid w:val="004D1A19"/>
    <w:rsid w:val="004D1C73"/>
    <w:rsid w:val="004D3610"/>
    <w:rsid w:val="004D5ED0"/>
    <w:rsid w:val="004D5F9A"/>
    <w:rsid w:val="004E0D6A"/>
    <w:rsid w:val="004E4DD9"/>
    <w:rsid w:val="004E6FD2"/>
    <w:rsid w:val="004F3DB2"/>
    <w:rsid w:val="004F4F9B"/>
    <w:rsid w:val="004F55D2"/>
    <w:rsid w:val="0050047E"/>
    <w:rsid w:val="0050058A"/>
    <w:rsid w:val="005014C7"/>
    <w:rsid w:val="00504507"/>
    <w:rsid w:val="00504E1B"/>
    <w:rsid w:val="00505F42"/>
    <w:rsid w:val="00506425"/>
    <w:rsid w:val="005103F6"/>
    <w:rsid w:val="00513641"/>
    <w:rsid w:val="00516C34"/>
    <w:rsid w:val="00517B5C"/>
    <w:rsid w:val="00522218"/>
    <w:rsid w:val="00522EDE"/>
    <w:rsid w:val="005233B9"/>
    <w:rsid w:val="00523490"/>
    <w:rsid w:val="00530DA0"/>
    <w:rsid w:val="00534ACD"/>
    <w:rsid w:val="005410AF"/>
    <w:rsid w:val="00541E33"/>
    <w:rsid w:val="00541E9F"/>
    <w:rsid w:val="00543CDC"/>
    <w:rsid w:val="005505C4"/>
    <w:rsid w:val="00551497"/>
    <w:rsid w:val="005528A8"/>
    <w:rsid w:val="00553453"/>
    <w:rsid w:val="0055462A"/>
    <w:rsid w:val="0056420D"/>
    <w:rsid w:val="00564238"/>
    <w:rsid w:val="00565672"/>
    <w:rsid w:val="005672AB"/>
    <w:rsid w:val="00570838"/>
    <w:rsid w:val="0057115F"/>
    <w:rsid w:val="00574CB0"/>
    <w:rsid w:val="00580681"/>
    <w:rsid w:val="00583B05"/>
    <w:rsid w:val="0058593A"/>
    <w:rsid w:val="005861E2"/>
    <w:rsid w:val="00587405"/>
    <w:rsid w:val="005875A3"/>
    <w:rsid w:val="00590810"/>
    <w:rsid w:val="0059316D"/>
    <w:rsid w:val="00593A58"/>
    <w:rsid w:val="00596A54"/>
    <w:rsid w:val="005A3F7F"/>
    <w:rsid w:val="005B229E"/>
    <w:rsid w:val="005B3F79"/>
    <w:rsid w:val="005B3FAE"/>
    <w:rsid w:val="005B5071"/>
    <w:rsid w:val="005B55A2"/>
    <w:rsid w:val="005B711B"/>
    <w:rsid w:val="005C063C"/>
    <w:rsid w:val="005C22C2"/>
    <w:rsid w:val="005C4516"/>
    <w:rsid w:val="005D124D"/>
    <w:rsid w:val="005D3426"/>
    <w:rsid w:val="005D4605"/>
    <w:rsid w:val="005D7990"/>
    <w:rsid w:val="005E1A74"/>
    <w:rsid w:val="005E1D62"/>
    <w:rsid w:val="005E3E46"/>
    <w:rsid w:val="005F00C0"/>
    <w:rsid w:val="006008EE"/>
    <w:rsid w:val="006018DF"/>
    <w:rsid w:val="006025CC"/>
    <w:rsid w:val="00602CB3"/>
    <w:rsid w:val="00613B70"/>
    <w:rsid w:val="006217FC"/>
    <w:rsid w:val="006238CE"/>
    <w:rsid w:val="0063599C"/>
    <w:rsid w:val="00635E53"/>
    <w:rsid w:val="006369F9"/>
    <w:rsid w:val="00636C3B"/>
    <w:rsid w:val="00637D1E"/>
    <w:rsid w:val="0064353C"/>
    <w:rsid w:val="00643D85"/>
    <w:rsid w:val="00646353"/>
    <w:rsid w:val="006540E8"/>
    <w:rsid w:val="006544F2"/>
    <w:rsid w:val="00657099"/>
    <w:rsid w:val="00664006"/>
    <w:rsid w:val="00666B9A"/>
    <w:rsid w:val="0066726D"/>
    <w:rsid w:val="006745C4"/>
    <w:rsid w:val="00675331"/>
    <w:rsid w:val="00680968"/>
    <w:rsid w:val="006826B8"/>
    <w:rsid w:val="00682990"/>
    <w:rsid w:val="00682EFD"/>
    <w:rsid w:val="006830C6"/>
    <w:rsid w:val="00683F05"/>
    <w:rsid w:val="00684D22"/>
    <w:rsid w:val="00696A13"/>
    <w:rsid w:val="006A111E"/>
    <w:rsid w:val="006A276C"/>
    <w:rsid w:val="006A346B"/>
    <w:rsid w:val="006B0CC8"/>
    <w:rsid w:val="006B21E5"/>
    <w:rsid w:val="006B49D3"/>
    <w:rsid w:val="006B4F75"/>
    <w:rsid w:val="006B566F"/>
    <w:rsid w:val="006C1707"/>
    <w:rsid w:val="006C37BC"/>
    <w:rsid w:val="006C3ACA"/>
    <w:rsid w:val="006C4309"/>
    <w:rsid w:val="006C44EE"/>
    <w:rsid w:val="006D11F7"/>
    <w:rsid w:val="006D5493"/>
    <w:rsid w:val="006D5D92"/>
    <w:rsid w:val="006D7079"/>
    <w:rsid w:val="006E2360"/>
    <w:rsid w:val="006E392E"/>
    <w:rsid w:val="006E60F1"/>
    <w:rsid w:val="006E668D"/>
    <w:rsid w:val="006E7C2F"/>
    <w:rsid w:val="006F19E1"/>
    <w:rsid w:val="006F214A"/>
    <w:rsid w:val="006F4CEA"/>
    <w:rsid w:val="006F5766"/>
    <w:rsid w:val="006F5CF0"/>
    <w:rsid w:val="006F7F53"/>
    <w:rsid w:val="007010F1"/>
    <w:rsid w:val="00701C45"/>
    <w:rsid w:val="0071295B"/>
    <w:rsid w:val="007133E5"/>
    <w:rsid w:val="00713775"/>
    <w:rsid w:val="00713BB1"/>
    <w:rsid w:val="007148F6"/>
    <w:rsid w:val="00721A4D"/>
    <w:rsid w:val="00726B6C"/>
    <w:rsid w:val="00734B54"/>
    <w:rsid w:val="00735399"/>
    <w:rsid w:val="00735CE6"/>
    <w:rsid w:val="00742200"/>
    <w:rsid w:val="00742D76"/>
    <w:rsid w:val="0074499B"/>
    <w:rsid w:val="00744FF7"/>
    <w:rsid w:val="00746FEB"/>
    <w:rsid w:val="0075051B"/>
    <w:rsid w:val="007539FF"/>
    <w:rsid w:val="007564DA"/>
    <w:rsid w:val="00757687"/>
    <w:rsid w:val="00760E36"/>
    <w:rsid w:val="00765B1B"/>
    <w:rsid w:val="00766591"/>
    <w:rsid w:val="007718E2"/>
    <w:rsid w:val="00773B25"/>
    <w:rsid w:val="00774905"/>
    <w:rsid w:val="00774D94"/>
    <w:rsid w:val="00777502"/>
    <w:rsid w:val="0078000C"/>
    <w:rsid w:val="0078061B"/>
    <w:rsid w:val="007814C3"/>
    <w:rsid w:val="00781C89"/>
    <w:rsid w:val="00782428"/>
    <w:rsid w:val="00782C18"/>
    <w:rsid w:val="00785C40"/>
    <w:rsid w:val="00790CAE"/>
    <w:rsid w:val="007943A5"/>
    <w:rsid w:val="00794569"/>
    <w:rsid w:val="007947A4"/>
    <w:rsid w:val="00796DBD"/>
    <w:rsid w:val="007A17F2"/>
    <w:rsid w:val="007A1DEE"/>
    <w:rsid w:val="007A469A"/>
    <w:rsid w:val="007A5DBF"/>
    <w:rsid w:val="007A6226"/>
    <w:rsid w:val="007A7927"/>
    <w:rsid w:val="007B3FB3"/>
    <w:rsid w:val="007B4BCC"/>
    <w:rsid w:val="007B4F35"/>
    <w:rsid w:val="007C0EF2"/>
    <w:rsid w:val="007D25D9"/>
    <w:rsid w:val="007D46E3"/>
    <w:rsid w:val="007D5001"/>
    <w:rsid w:val="007D7505"/>
    <w:rsid w:val="007E133E"/>
    <w:rsid w:val="007E2473"/>
    <w:rsid w:val="007E3E5A"/>
    <w:rsid w:val="007E49F2"/>
    <w:rsid w:val="007E57DE"/>
    <w:rsid w:val="007E590A"/>
    <w:rsid w:val="007F6D49"/>
    <w:rsid w:val="0080561C"/>
    <w:rsid w:val="00805DA3"/>
    <w:rsid w:val="0081161E"/>
    <w:rsid w:val="0082355C"/>
    <w:rsid w:val="008237E4"/>
    <w:rsid w:val="00824FB8"/>
    <w:rsid w:val="00825629"/>
    <w:rsid w:val="0082754E"/>
    <w:rsid w:val="00830885"/>
    <w:rsid w:val="00830A76"/>
    <w:rsid w:val="008374F1"/>
    <w:rsid w:val="00837C50"/>
    <w:rsid w:val="0084050B"/>
    <w:rsid w:val="00840768"/>
    <w:rsid w:val="00841625"/>
    <w:rsid w:val="00841C7B"/>
    <w:rsid w:val="00842461"/>
    <w:rsid w:val="00843B6F"/>
    <w:rsid w:val="008443F3"/>
    <w:rsid w:val="00845988"/>
    <w:rsid w:val="00845AEA"/>
    <w:rsid w:val="00846DB0"/>
    <w:rsid w:val="00847BFE"/>
    <w:rsid w:val="00853CC0"/>
    <w:rsid w:val="008550F7"/>
    <w:rsid w:val="0085668B"/>
    <w:rsid w:val="00863DFF"/>
    <w:rsid w:val="00864EDF"/>
    <w:rsid w:val="00866EC8"/>
    <w:rsid w:val="008706CF"/>
    <w:rsid w:val="0087371F"/>
    <w:rsid w:val="00873C20"/>
    <w:rsid w:val="008764BC"/>
    <w:rsid w:val="00876964"/>
    <w:rsid w:val="00882465"/>
    <w:rsid w:val="00884213"/>
    <w:rsid w:val="00890F8D"/>
    <w:rsid w:val="00893EBC"/>
    <w:rsid w:val="008A008D"/>
    <w:rsid w:val="008A0702"/>
    <w:rsid w:val="008A0771"/>
    <w:rsid w:val="008A26E7"/>
    <w:rsid w:val="008A2B40"/>
    <w:rsid w:val="008A3FD1"/>
    <w:rsid w:val="008B23D5"/>
    <w:rsid w:val="008B4F0F"/>
    <w:rsid w:val="008B5F89"/>
    <w:rsid w:val="008B7156"/>
    <w:rsid w:val="008B760F"/>
    <w:rsid w:val="008B7D07"/>
    <w:rsid w:val="008C00C5"/>
    <w:rsid w:val="008C03E9"/>
    <w:rsid w:val="008C07A9"/>
    <w:rsid w:val="008C35CB"/>
    <w:rsid w:val="008E0AD1"/>
    <w:rsid w:val="008E1DDE"/>
    <w:rsid w:val="008E44D9"/>
    <w:rsid w:val="008E4849"/>
    <w:rsid w:val="008E5813"/>
    <w:rsid w:val="008E653E"/>
    <w:rsid w:val="008F193C"/>
    <w:rsid w:val="008F3B5E"/>
    <w:rsid w:val="008F5452"/>
    <w:rsid w:val="008F6837"/>
    <w:rsid w:val="008F74E8"/>
    <w:rsid w:val="0090052B"/>
    <w:rsid w:val="00901CB0"/>
    <w:rsid w:val="00903F3C"/>
    <w:rsid w:val="00912165"/>
    <w:rsid w:val="00912944"/>
    <w:rsid w:val="00914766"/>
    <w:rsid w:val="00916482"/>
    <w:rsid w:val="00922813"/>
    <w:rsid w:val="00927844"/>
    <w:rsid w:val="00934E40"/>
    <w:rsid w:val="00935282"/>
    <w:rsid w:val="00935F33"/>
    <w:rsid w:val="0093722B"/>
    <w:rsid w:val="009450FE"/>
    <w:rsid w:val="00945D09"/>
    <w:rsid w:val="00950E72"/>
    <w:rsid w:val="00952292"/>
    <w:rsid w:val="00953D08"/>
    <w:rsid w:val="009566C9"/>
    <w:rsid w:val="0096205D"/>
    <w:rsid w:val="00962702"/>
    <w:rsid w:val="00962771"/>
    <w:rsid w:val="00970AE8"/>
    <w:rsid w:val="00971155"/>
    <w:rsid w:val="009730F6"/>
    <w:rsid w:val="00974A44"/>
    <w:rsid w:val="00976466"/>
    <w:rsid w:val="00981C4F"/>
    <w:rsid w:val="0098203B"/>
    <w:rsid w:val="00982857"/>
    <w:rsid w:val="009842C5"/>
    <w:rsid w:val="00984F03"/>
    <w:rsid w:val="00986DDF"/>
    <w:rsid w:val="00992C28"/>
    <w:rsid w:val="00992FFB"/>
    <w:rsid w:val="00993604"/>
    <w:rsid w:val="00993A05"/>
    <w:rsid w:val="00994367"/>
    <w:rsid w:val="00997989"/>
    <w:rsid w:val="009A1C18"/>
    <w:rsid w:val="009A2696"/>
    <w:rsid w:val="009A27FD"/>
    <w:rsid w:val="009A3110"/>
    <w:rsid w:val="009A3CE9"/>
    <w:rsid w:val="009B11D2"/>
    <w:rsid w:val="009B3F8E"/>
    <w:rsid w:val="009B681B"/>
    <w:rsid w:val="009B706F"/>
    <w:rsid w:val="009C19CC"/>
    <w:rsid w:val="009C31AA"/>
    <w:rsid w:val="009C3649"/>
    <w:rsid w:val="009C479B"/>
    <w:rsid w:val="009C4E73"/>
    <w:rsid w:val="009C5468"/>
    <w:rsid w:val="009D2E84"/>
    <w:rsid w:val="009E23FA"/>
    <w:rsid w:val="009E3320"/>
    <w:rsid w:val="009E3D18"/>
    <w:rsid w:val="009E5210"/>
    <w:rsid w:val="009E62DD"/>
    <w:rsid w:val="009E641C"/>
    <w:rsid w:val="009F48ED"/>
    <w:rsid w:val="00A01BA8"/>
    <w:rsid w:val="00A040AA"/>
    <w:rsid w:val="00A05D2A"/>
    <w:rsid w:val="00A11915"/>
    <w:rsid w:val="00A164F1"/>
    <w:rsid w:val="00A24991"/>
    <w:rsid w:val="00A24B24"/>
    <w:rsid w:val="00A3070F"/>
    <w:rsid w:val="00A360C0"/>
    <w:rsid w:val="00A363BB"/>
    <w:rsid w:val="00A377BC"/>
    <w:rsid w:val="00A61E03"/>
    <w:rsid w:val="00A62D5E"/>
    <w:rsid w:val="00A654AC"/>
    <w:rsid w:val="00A66D10"/>
    <w:rsid w:val="00A67779"/>
    <w:rsid w:val="00A710A1"/>
    <w:rsid w:val="00A80601"/>
    <w:rsid w:val="00A806CA"/>
    <w:rsid w:val="00A80EBA"/>
    <w:rsid w:val="00A82AE0"/>
    <w:rsid w:val="00A834F8"/>
    <w:rsid w:val="00A92AA7"/>
    <w:rsid w:val="00A95C77"/>
    <w:rsid w:val="00A976DC"/>
    <w:rsid w:val="00AA4D19"/>
    <w:rsid w:val="00AB108F"/>
    <w:rsid w:val="00AB10DF"/>
    <w:rsid w:val="00AB64D7"/>
    <w:rsid w:val="00AC3399"/>
    <w:rsid w:val="00AC3710"/>
    <w:rsid w:val="00AC4F48"/>
    <w:rsid w:val="00AC6C9C"/>
    <w:rsid w:val="00AC6DA0"/>
    <w:rsid w:val="00AC6EB0"/>
    <w:rsid w:val="00AE41B2"/>
    <w:rsid w:val="00AE4D9D"/>
    <w:rsid w:val="00AE50C8"/>
    <w:rsid w:val="00AE524A"/>
    <w:rsid w:val="00AE5354"/>
    <w:rsid w:val="00AE5808"/>
    <w:rsid w:val="00AE5D9E"/>
    <w:rsid w:val="00AE7F53"/>
    <w:rsid w:val="00AF1DCA"/>
    <w:rsid w:val="00B0038E"/>
    <w:rsid w:val="00B00462"/>
    <w:rsid w:val="00B00FC7"/>
    <w:rsid w:val="00B014F1"/>
    <w:rsid w:val="00B02B0E"/>
    <w:rsid w:val="00B02BA1"/>
    <w:rsid w:val="00B1100F"/>
    <w:rsid w:val="00B124FE"/>
    <w:rsid w:val="00B17136"/>
    <w:rsid w:val="00B17DD3"/>
    <w:rsid w:val="00B205B0"/>
    <w:rsid w:val="00B21F47"/>
    <w:rsid w:val="00B22A8A"/>
    <w:rsid w:val="00B24495"/>
    <w:rsid w:val="00B24D76"/>
    <w:rsid w:val="00B27492"/>
    <w:rsid w:val="00B27B5E"/>
    <w:rsid w:val="00B34E3B"/>
    <w:rsid w:val="00B40089"/>
    <w:rsid w:val="00B41A4F"/>
    <w:rsid w:val="00B431A1"/>
    <w:rsid w:val="00B46410"/>
    <w:rsid w:val="00B54725"/>
    <w:rsid w:val="00B55116"/>
    <w:rsid w:val="00B55C20"/>
    <w:rsid w:val="00B55F94"/>
    <w:rsid w:val="00B56FDF"/>
    <w:rsid w:val="00B61354"/>
    <w:rsid w:val="00B62250"/>
    <w:rsid w:val="00B636BA"/>
    <w:rsid w:val="00B72CB1"/>
    <w:rsid w:val="00B72FDC"/>
    <w:rsid w:val="00B740B6"/>
    <w:rsid w:val="00B82080"/>
    <w:rsid w:val="00B833BD"/>
    <w:rsid w:val="00B84297"/>
    <w:rsid w:val="00B85980"/>
    <w:rsid w:val="00B85E18"/>
    <w:rsid w:val="00B870CA"/>
    <w:rsid w:val="00B929CB"/>
    <w:rsid w:val="00B93DBD"/>
    <w:rsid w:val="00B961C8"/>
    <w:rsid w:val="00B96A48"/>
    <w:rsid w:val="00BA0895"/>
    <w:rsid w:val="00BA2383"/>
    <w:rsid w:val="00BA454D"/>
    <w:rsid w:val="00BA77BC"/>
    <w:rsid w:val="00BC1132"/>
    <w:rsid w:val="00BC1F06"/>
    <w:rsid w:val="00BC2A69"/>
    <w:rsid w:val="00BC2C56"/>
    <w:rsid w:val="00BC3AD8"/>
    <w:rsid w:val="00BC3C01"/>
    <w:rsid w:val="00BC4B91"/>
    <w:rsid w:val="00BC4E33"/>
    <w:rsid w:val="00BC708E"/>
    <w:rsid w:val="00BC7DD8"/>
    <w:rsid w:val="00BD1929"/>
    <w:rsid w:val="00BE0181"/>
    <w:rsid w:val="00BE0C10"/>
    <w:rsid w:val="00BE3A25"/>
    <w:rsid w:val="00BE406F"/>
    <w:rsid w:val="00BE6039"/>
    <w:rsid w:val="00BF08B6"/>
    <w:rsid w:val="00BF59C2"/>
    <w:rsid w:val="00BF5A4E"/>
    <w:rsid w:val="00C01165"/>
    <w:rsid w:val="00C013FB"/>
    <w:rsid w:val="00C073BC"/>
    <w:rsid w:val="00C10706"/>
    <w:rsid w:val="00C10957"/>
    <w:rsid w:val="00C11758"/>
    <w:rsid w:val="00C159A6"/>
    <w:rsid w:val="00C172F1"/>
    <w:rsid w:val="00C2087F"/>
    <w:rsid w:val="00C21887"/>
    <w:rsid w:val="00C243A4"/>
    <w:rsid w:val="00C244D0"/>
    <w:rsid w:val="00C251DF"/>
    <w:rsid w:val="00C3155C"/>
    <w:rsid w:val="00C40F4A"/>
    <w:rsid w:val="00C42821"/>
    <w:rsid w:val="00C4293F"/>
    <w:rsid w:val="00C46C04"/>
    <w:rsid w:val="00C47E27"/>
    <w:rsid w:val="00C52860"/>
    <w:rsid w:val="00C564C4"/>
    <w:rsid w:val="00C56597"/>
    <w:rsid w:val="00C609EC"/>
    <w:rsid w:val="00C61CF0"/>
    <w:rsid w:val="00C61D22"/>
    <w:rsid w:val="00C64284"/>
    <w:rsid w:val="00C64C2E"/>
    <w:rsid w:val="00C678E4"/>
    <w:rsid w:val="00C67CD2"/>
    <w:rsid w:val="00C707E2"/>
    <w:rsid w:val="00C70BE7"/>
    <w:rsid w:val="00C75361"/>
    <w:rsid w:val="00C763F7"/>
    <w:rsid w:val="00C805E1"/>
    <w:rsid w:val="00C80FA6"/>
    <w:rsid w:val="00C8102C"/>
    <w:rsid w:val="00C827F7"/>
    <w:rsid w:val="00C87A04"/>
    <w:rsid w:val="00C93EE9"/>
    <w:rsid w:val="00C95115"/>
    <w:rsid w:val="00C97BD6"/>
    <w:rsid w:val="00CA19EB"/>
    <w:rsid w:val="00CB5038"/>
    <w:rsid w:val="00CB5359"/>
    <w:rsid w:val="00CB5DED"/>
    <w:rsid w:val="00CB64BE"/>
    <w:rsid w:val="00CC0B50"/>
    <w:rsid w:val="00CC3700"/>
    <w:rsid w:val="00CD06A8"/>
    <w:rsid w:val="00CD1B33"/>
    <w:rsid w:val="00CD4621"/>
    <w:rsid w:val="00CD5332"/>
    <w:rsid w:val="00CD7048"/>
    <w:rsid w:val="00CD711B"/>
    <w:rsid w:val="00CD76B4"/>
    <w:rsid w:val="00CD7F03"/>
    <w:rsid w:val="00CE22E0"/>
    <w:rsid w:val="00CE2813"/>
    <w:rsid w:val="00CE43A9"/>
    <w:rsid w:val="00CE4804"/>
    <w:rsid w:val="00CE56F6"/>
    <w:rsid w:val="00CF0635"/>
    <w:rsid w:val="00CF1392"/>
    <w:rsid w:val="00CF15A3"/>
    <w:rsid w:val="00CF25A0"/>
    <w:rsid w:val="00CF638A"/>
    <w:rsid w:val="00D010F6"/>
    <w:rsid w:val="00D021C6"/>
    <w:rsid w:val="00D02501"/>
    <w:rsid w:val="00D05521"/>
    <w:rsid w:val="00D073FB"/>
    <w:rsid w:val="00D1067C"/>
    <w:rsid w:val="00D10E4E"/>
    <w:rsid w:val="00D12F2F"/>
    <w:rsid w:val="00D133BE"/>
    <w:rsid w:val="00D22199"/>
    <w:rsid w:val="00D2266C"/>
    <w:rsid w:val="00D22DB2"/>
    <w:rsid w:val="00D26383"/>
    <w:rsid w:val="00D26E01"/>
    <w:rsid w:val="00D318E5"/>
    <w:rsid w:val="00D34241"/>
    <w:rsid w:val="00D343AB"/>
    <w:rsid w:val="00D34CA2"/>
    <w:rsid w:val="00D36967"/>
    <w:rsid w:val="00D36B54"/>
    <w:rsid w:val="00D42130"/>
    <w:rsid w:val="00D4250E"/>
    <w:rsid w:val="00D42A0E"/>
    <w:rsid w:val="00D43E2A"/>
    <w:rsid w:val="00D453AD"/>
    <w:rsid w:val="00D474DB"/>
    <w:rsid w:val="00D577B2"/>
    <w:rsid w:val="00D643E4"/>
    <w:rsid w:val="00D646EF"/>
    <w:rsid w:val="00D67B13"/>
    <w:rsid w:val="00D70E82"/>
    <w:rsid w:val="00D71603"/>
    <w:rsid w:val="00D742A4"/>
    <w:rsid w:val="00D752E3"/>
    <w:rsid w:val="00D7586B"/>
    <w:rsid w:val="00D77FEA"/>
    <w:rsid w:val="00D80FFA"/>
    <w:rsid w:val="00D83C5B"/>
    <w:rsid w:val="00D922C0"/>
    <w:rsid w:val="00D934AB"/>
    <w:rsid w:val="00D9401F"/>
    <w:rsid w:val="00D94652"/>
    <w:rsid w:val="00D952C9"/>
    <w:rsid w:val="00D95B88"/>
    <w:rsid w:val="00DA00E9"/>
    <w:rsid w:val="00DA07E9"/>
    <w:rsid w:val="00DA09A8"/>
    <w:rsid w:val="00DA1BCC"/>
    <w:rsid w:val="00DA21C9"/>
    <w:rsid w:val="00DA6472"/>
    <w:rsid w:val="00DA7135"/>
    <w:rsid w:val="00DB006A"/>
    <w:rsid w:val="00DB03EE"/>
    <w:rsid w:val="00DB1D52"/>
    <w:rsid w:val="00DB38BD"/>
    <w:rsid w:val="00DB4287"/>
    <w:rsid w:val="00DB4495"/>
    <w:rsid w:val="00DB66DE"/>
    <w:rsid w:val="00DB7953"/>
    <w:rsid w:val="00DC1DB4"/>
    <w:rsid w:val="00DC20C5"/>
    <w:rsid w:val="00DC3BEB"/>
    <w:rsid w:val="00DC41D3"/>
    <w:rsid w:val="00DD2C01"/>
    <w:rsid w:val="00DD5125"/>
    <w:rsid w:val="00DE03D0"/>
    <w:rsid w:val="00DE0D07"/>
    <w:rsid w:val="00DE12EF"/>
    <w:rsid w:val="00DE20A9"/>
    <w:rsid w:val="00DE28E4"/>
    <w:rsid w:val="00DE6B06"/>
    <w:rsid w:val="00DF1BEC"/>
    <w:rsid w:val="00DF326D"/>
    <w:rsid w:val="00DF327C"/>
    <w:rsid w:val="00E00B43"/>
    <w:rsid w:val="00E00DFE"/>
    <w:rsid w:val="00E03583"/>
    <w:rsid w:val="00E03C16"/>
    <w:rsid w:val="00E07365"/>
    <w:rsid w:val="00E07CB9"/>
    <w:rsid w:val="00E1187D"/>
    <w:rsid w:val="00E1188E"/>
    <w:rsid w:val="00E11F97"/>
    <w:rsid w:val="00E120B5"/>
    <w:rsid w:val="00E17122"/>
    <w:rsid w:val="00E20C7E"/>
    <w:rsid w:val="00E21B66"/>
    <w:rsid w:val="00E2502A"/>
    <w:rsid w:val="00E25390"/>
    <w:rsid w:val="00E25C40"/>
    <w:rsid w:val="00E30882"/>
    <w:rsid w:val="00E348E9"/>
    <w:rsid w:val="00E34E49"/>
    <w:rsid w:val="00E35BB6"/>
    <w:rsid w:val="00E35CAC"/>
    <w:rsid w:val="00E41FE5"/>
    <w:rsid w:val="00E422C2"/>
    <w:rsid w:val="00E443A8"/>
    <w:rsid w:val="00E53380"/>
    <w:rsid w:val="00E542CA"/>
    <w:rsid w:val="00E55978"/>
    <w:rsid w:val="00E55D6F"/>
    <w:rsid w:val="00E565E1"/>
    <w:rsid w:val="00E61AFE"/>
    <w:rsid w:val="00E63285"/>
    <w:rsid w:val="00E63F00"/>
    <w:rsid w:val="00E65AC1"/>
    <w:rsid w:val="00E708A8"/>
    <w:rsid w:val="00E7403F"/>
    <w:rsid w:val="00E7571A"/>
    <w:rsid w:val="00E75E60"/>
    <w:rsid w:val="00E8407B"/>
    <w:rsid w:val="00E85EF5"/>
    <w:rsid w:val="00E8616E"/>
    <w:rsid w:val="00E87068"/>
    <w:rsid w:val="00E87F6F"/>
    <w:rsid w:val="00E90E73"/>
    <w:rsid w:val="00E92EC1"/>
    <w:rsid w:val="00E93242"/>
    <w:rsid w:val="00E9590A"/>
    <w:rsid w:val="00EA06CA"/>
    <w:rsid w:val="00EA256C"/>
    <w:rsid w:val="00EA4168"/>
    <w:rsid w:val="00EA512A"/>
    <w:rsid w:val="00EA5A5C"/>
    <w:rsid w:val="00EA775D"/>
    <w:rsid w:val="00EB0868"/>
    <w:rsid w:val="00EB53C0"/>
    <w:rsid w:val="00EB70BF"/>
    <w:rsid w:val="00EC1949"/>
    <w:rsid w:val="00EC4E0B"/>
    <w:rsid w:val="00EC611F"/>
    <w:rsid w:val="00EC6D34"/>
    <w:rsid w:val="00EC7BB2"/>
    <w:rsid w:val="00ED54B0"/>
    <w:rsid w:val="00ED5644"/>
    <w:rsid w:val="00ED6030"/>
    <w:rsid w:val="00ED7DE9"/>
    <w:rsid w:val="00EE01DB"/>
    <w:rsid w:val="00EE1B56"/>
    <w:rsid w:val="00EE3FE3"/>
    <w:rsid w:val="00EE56EC"/>
    <w:rsid w:val="00EE73D5"/>
    <w:rsid w:val="00EF0B13"/>
    <w:rsid w:val="00EF44F7"/>
    <w:rsid w:val="00EF5100"/>
    <w:rsid w:val="00F01324"/>
    <w:rsid w:val="00F028C6"/>
    <w:rsid w:val="00F030F5"/>
    <w:rsid w:val="00F071AF"/>
    <w:rsid w:val="00F1209B"/>
    <w:rsid w:val="00F12967"/>
    <w:rsid w:val="00F16976"/>
    <w:rsid w:val="00F20BB2"/>
    <w:rsid w:val="00F23D48"/>
    <w:rsid w:val="00F25CB6"/>
    <w:rsid w:val="00F26981"/>
    <w:rsid w:val="00F32F3D"/>
    <w:rsid w:val="00F352D1"/>
    <w:rsid w:val="00F371A5"/>
    <w:rsid w:val="00F4108A"/>
    <w:rsid w:val="00F414FC"/>
    <w:rsid w:val="00F41EC2"/>
    <w:rsid w:val="00F42056"/>
    <w:rsid w:val="00F42CFE"/>
    <w:rsid w:val="00F44C08"/>
    <w:rsid w:val="00F44F63"/>
    <w:rsid w:val="00F47CB8"/>
    <w:rsid w:val="00F507F8"/>
    <w:rsid w:val="00F5346E"/>
    <w:rsid w:val="00F546FA"/>
    <w:rsid w:val="00F60AB1"/>
    <w:rsid w:val="00F617D1"/>
    <w:rsid w:val="00F61A1D"/>
    <w:rsid w:val="00F62608"/>
    <w:rsid w:val="00F6506E"/>
    <w:rsid w:val="00F67546"/>
    <w:rsid w:val="00F702EA"/>
    <w:rsid w:val="00F7181A"/>
    <w:rsid w:val="00F7486E"/>
    <w:rsid w:val="00F75EEA"/>
    <w:rsid w:val="00F811D1"/>
    <w:rsid w:val="00F82632"/>
    <w:rsid w:val="00F858A5"/>
    <w:rsid w:val="00F86C36"/>
    <w:rsid w:val="00F925A8"/>
    <w:rsid w:val="00F96440"/>
    <w:rsid w:val="00FA0E0E"/>
    <w:rsid w:val="00FA174D"/>
    <w:rsid w:val="00FA37CE"/>
    <w:rsid w:val="00FA380A"/>
    <w:rsid w:val="00FA693A"/>
    <w:rsid w:val="00FA7C2C"/>
    <w:rsid w:val="00FB3791"/>
    <w:rsid w:val="00FB4CF4"/>
    <w:rsid w:val="00FB5697"/>
    <w:rsid w:val="00FB6019"/>
    <w:rsid w:val="00FD0A42"/>
    <w:rsid w:val="00FD0E5F"/>
    <w:rsid w:val="00FD2DBA"/>
    <w:rsid w:val="00FD492F"/>
    <w:rsid w:val="00FD6F10"/>
    <w:rsid w:val="00FD7250"/>
    <w:rsid w:val="00FD7746"/>
    <w:rsid w:val="00FE0067"/>
    <w:rsid w:val="00FE1BD2"/>
    <w:rsid w:val="00FE1CE0"/>
    <w:rsid w:val="00FE48CD"/>
    <w:rsid w:val="00FE4BB0"/>
    <w:rsid w:val="00FE595C"/>
    <w:rsid w:val="00FE6F86"/>
    <w:rsid w:val="00FF170C"/>
    <w:rsid w:val="00FF4103"/>
    <w:rsid w:val="00FF480F"/>
    <w:rsid w:val="00FF49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A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uiPriority="19" w:semiHidden="1" w:unhideWhenUsed="1"/>
    <w:lsdException w:name="index 2" w:uiPriority="19" w:semiHidden="1" w:unhideWhenUsed="1"/>
    <w:lsdException w:name="index 3" w:uiPriority="19" w:semiHidden="1" w:unhideWhenUsed="1"/>
    <w:lsdException w:name="index 4" w:uiPriority="19" w:semiHidden="1" w:unhideWhenUsed="1"/>
    <w:lsdException w:name="index 5" w:uiPriority="19" w:semiHidden="1" w:unhideWhenUsed="1"/>
    <w:lsdException w:name="index 6" w:uiPriority="19" w:semiHidden="1" w:unhideWhenUsed="1"/>
    <w:lsdException w:name="index 7" w:uiPriority="19" w:semiHidden="1" w:unhideWhenUsed="1"/>
    <w:lsdException w:name="index 8" w:uiPriority="19" w:semiHidden="1" w:unhideWhenUsed="1"/>
    <w:lsdException w:name="index 9" w:uiPriority="1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19" w:semiHidden="1" w:unhideWhenUsed="1"/>
    <w:lsdException w:name="toc 8" w:uiPriority="19" w:semiHidden="1" w:unhideWhenUsed="1"/>
    <w:lsdException w:name="toc 9" w:uiPriority="19" w:semiHidden="1" w:unhideWhenUsed="1"/>
    <w:lsdException w:name="Normal Indent" w:semiHidden="1" w:unhideWhenUsed="1" w:qFormat="1"/>
    <w:lsdException w:name="footnote text" w:semiHidden="1" w:unhideWhenUsed="1"/>
    <w:lsdException w:name="annotation text" w:uiPriority="19" w:semiHidden="1" w:unhideWhenUsed="1"/>
    <w:lsdException w:name="header" w:uiPriority="99" w:semiHidden="1" w:unhideWhenUsed="1"/>
    <w:lsdException w:name="footer" w:uiPriority="99" w:semiHidden="1" w:unhideWhenUsed="1"/>
    <w:lsdException w:name="index heading" w:uiPriority="19"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uiPriority="19" w:semiHidden="1" w:unhideWhenUsed="1"/>
    <w:lsdException w:name="annotation reference" w:uiPriority="19" w:semiHidden="1" w:unhideWhenUsed="1"/>
    <w:lsdException w:name="line number" w:semiHidden="1" w:unhideWhenUsed="1"/>
    <w:lsdException w:name="page number" w:semiHidden="1" w:unhideWhenUsed="1"/>
    <w:lsdException w:name="endnote reference" w:uiPriority="19" w:semiHidden="1" w:unhideWhenUsed="1"/>
    <w:lsdException w:name="endnote text" w:uiPriority="19" w:semiHidden="1" w:unhideWhenUsed="1"/>
    <w:lsdException w:name="table of authorities" w:uiPriority="19" w:semiHidden="1" w:unhideWhenUsed="1"/>
    <w:lsdException w:name="macro" w:uiPriority="19" w:semiHidden="1" w:unhideWhenUsed="1"/>
    <w:lsdException w:name="toa heading" w:uiPriority="19"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uiPriority="1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1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9" w:semiHidden="1" w:unhideWhenUsed="1"/>
    <w:lsdException w:name="Table Theme" w:semiHidden="1" w:unhideWhenUsed="1"/>
    <w:lsdException w:name="Placeholder Text" w:uiPriority="99" w:semiHidden="1"/>
    <w:lsdException w:name="No Spacing" w:uiPriority="19"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8764BC"/>
    <w:pPr>
      <w:widowControl w:val="0"/>
      <w:autoSpaceDE w:val="0"/>
      <w:autoSpaceDN w:val="0"/>
      <w:adjustRightInd w:val="0"/>
    </w:pPr>
    <w:rPr>
      <w:rFonts w:eastAsiaTheme="minorEastAsia"/>
      <w:sz w:val="24"/>
      <w:szCs w:val="24"/>
    </w:rPr>
  </w:style>
  <w:style w:type="paragraph" w:styleId="Rubrik1">
    <w:name w:val="heading 1"/>
    <w:next w:val="Normaltindrag"/>
    <w:qFormat/>
    <w:rsid w:val="00BC4B91"/>
    <w:pPr>
      <w:keepNext/>
      <w:numPr>
        <w:numId w:val="15"/>
      </w:numPr>
      <w:spacing w:before="240" w:after="60" w:line="264" w:lineRule="auto"/>
      <w:outlineLvl w:val="0"/>
    </w:pPr>
    <w:rPr>
      <w:rFonts w:ascii="Arial" w:hAnsi="Arial"/>
      <w:b/>
      <w:caps/>
      <w:kern w:val="28"/>
      <w:sz w:val="22"/>
      <w:szCs w:val="24"/>
    </w:rPr>
  </w:style>
  <w:style w:type="paragraph" w:styleId="Rubrik2">
    <w:name w:val="heading 2"/>
    <w:next w:val="Normaltindrag"/>
    <w:qFormat/>
    <w:rsid w:val="00BC4B91"/>
    <w:pPr>
      <w:keepNext/>
      <w:numPr>
        <w:ilvl w:val="1"/>
        <w:numId w:val="15"/>
      </w:numPr>
      <w:spacing w:before="120" w:after="60" w:line="264" w:lineRule="auto"/>
      <w:jc w:val="both"/>
      <w:outlineLvl w:val="1"/>
    </w:pPr>
    <w:rPr>
      <w:rFonts w:ascii="Arial" w:hAnsi="Arial"/>
      <w:b/>
      <w:sz w:val="22"/>
    </w:rPr>
  </w:style>
  <w:style w:type="paragraph" w:styleId="Rubrik3">
    <w:name w:val="heading 3"/>
    <w:next w:val="Normaltindrag"/>
    <w:qFormat/>
    <w:rsid w:val="00BC4B91"/>
    <w:pPr>
      <w:keepNext/>
      <w:numPr>
        <w:ilvl w:val="2"/>
        <w:numId w:val="15"/>
      </w:numPr>
      <w:spacing w:before="120" w:after="60" w:line="264" w:lineRule="auto"/>
      <w:jc w:val="both"/>
      <w:outlineLvl w:val="2"/>
    </w:pPr>
    <w:rPr>
      <w:rFonts w:ascii="Arial" w:hAnsi="Arial"/>
      <w:i/>
      <w:sz w:val="22"/>
    </w:rPr>
  </w:style>
  <w:style w:type="paragraph" w:styleId="Rubrik4">
    <w:name w:val="heading 4"/>
    <w:next w:val="Normaltindrag"/>
    <w:qFormat/>
    <w:rsid w:val="00BC4B91"/>
    <w:pPr>
      <w:keepNext/>
      <w:numPr>
        <w:ilvl w:val="3"/>
        <w:numId w:val="15"/>
      </w:numPr>
      <w:spacing w:before="120" w:after="60" w:line="264" w:lineRule="auto"/>
      <w:jc w:val="both"/>
      <w:outlineLvl w:val="3"/>
    </w:pPr>
    <w:rPr>
      <w:rFonts w:ascii="Arial" w:hAnsi="Arial"/>
      <w:sz w:val="22"/>
      <w:u w:val="single"/>
    </w:rPr>
  </w:style>
  <w:style w:type="paragraph" w:styleId="Rubrik5">
    <w:name w:val="heading 5"/>
    <w:next w:val="Normaltindrag"/>
    <w:uiPriority w:val="19"/>
    <w:semiHidden/>
    <w:rsid w:val="00BC4B91"/>
    <w:pPr>
      <w:numPr>
        <w:ilvl w:val="4"/>
        <w:numId w:val="15"/>
      </w:numPr>
      <w:spacing w:after="240" w:line="288" w:lineRule="auto"/>
      <w:jc w:val="both"/>
      <w:outlineLvl w:val="4"/>
    </w:pPr>
    <w:rPr>
      <w:sz w:val="24"/>
    </w:rPr>
  </w:style>
  <w:style w:type="paragraph" w:styleId="Rubrik6">
    <w:name w:val="heading 6"/>
    <w:basedOn w:val="Rubrik5"/>
    <w:next w:val="Normaltindrag"/>
    <w:uiPriority w:val="19"/>
    <w:semiHidden/>
    <w:rsid w:val="00BC4B91"/>
    <w:pPr>
      <w:numPr>
        <w:ilvl w:val="5"/>
      </w:numPr>
      <w:outlineLvl w:val="5"/>
    </w:pPr>
    <w:rPr>
      <w:bCs/>
      <w:szCs w:val="22"/>
    </w:rPr>
  </w:style>
  <w:style w:type="paragraph" w:styleId="Rubrik7">
    <w:name w:val="heading 7"/>
    <w:basedOn w:val="Normal"/>
    <w:next w:val="Normal"/>
    <w:uiPriority w:val="19"/>
    <w:semiHidden/>
    <w:rsid w:val="00BC4B91"/>
    <w:pPr>
      <w:numPr>
        <w:ilvl w:val="6"/>
        <w:numId w:val="15"/>
      </w:numPr>
      <w:spacing w:before="240"/>
      <w:outlineLvl w:val="6"/>
    </w:pPr>
  </w:style>
  <w:style w:type="paragraph" w:styleId="Rubrik8">
    <w:name w:val="heading 8"/>
    <w:basedOn w:val="Normal"/>
    <w:next w:val="Normal"/>
    <w:uiPriority w:val="19"/>
    <w:semiHidden/>
    <w:rsid w:val="00BC4B91"/>
    <w:pPr>
      <w:numPr>
        <w:ilvl w:val="7"/>
        <w:numId w:val="15"/>
      </w:numPr>
      <w:spacing w:before="240"/>
      <w:outlineLvl w:val="7"/>
    </w:pPr>
    <w:rPr>
      <w:i/>
      <w:iCs/>
    </w:rPr>
  </w:style>
  <w:style w:type="paragraph" w:styleId="Rubrik9">
    <w:name w:val="heading 9"/>
    <w:basedOn w:val="Normal"/>
    <w:next w:val="Normal"/>
    <w:uiPriority w:val="19"/>
    <w:semiHidden/>
    <w:rsid w:val="00BC4B91"/>
    <w:pPr>
      <w:numPr>
        <w:ilvl w:val="8"/>
        <w:numId w:val="15"/>
      </w:numPr>
      <w:spacing w:before="240"/>
      <w:outlineLvl w:val="8"/>
    </w:pPr>
    <w:rPr>
      <w:rFonts w:cs="Arial"/>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tindrag">
    <w:name w:val="Normal Indent"/>
    <w:uiPriority w:val="1"/>
    <w:qFormat/>
    <w:rsid w:val="00BC4B91"/>
    <w:pPr>
      <w:tabs>
        <w:tab w:val="left" w:pos="851"/>
      </w:tabs>
      <w:spacing w:before="120" w:after="60" w:line="264" w:lineRule="auto"/>
      <w:ind w:left="851"/>
      <w:jc w:val="both"/>
    </w:pPr>
    <w:rPr>
      <w:rFonts w:ascii="Arial" w:hAnsi="Arial"/>
      <w:sz w:val="22"/>
    </w:rPr>
  </w:style>
  <w:style w:type="paragraph" w:styleId="Rubrik">
    <w:name w:val="Title"/>
    <w:next w:val="Normal"/>
    <w:uiPriority w:val="19"/>
    <w:semiHidden/>
    <w:rsid w:val="00BC4B91"/>
    <w:pPr>
      <w:spacing w:line="288" w:lineRule="auto"/>
      <w:jc w:val="center"/>
      <w:outlineLvl w:val="0"/>
    </w:pPr>
    <w:rPr>
      <w:rFonts w:ascii="Arial" w:hAnsi="Arial"/>
      <w:b/>
      <w:caps/>
      <w:kern w:val="28"/>
      <w:sz w:val="28"/>
    </w:rPr>
  </w:style>
  <w:style w:type="paragraph" w:styleId="Innehll1">
    <w:name w:val="toc 1"/>
    <w:next w:val="Normal"/>
    <w:autoRedefine/>
    <w:semiHidden/>
    <w:rsid w:val="00BC4B91"/>
    <w:pPr>
      <w:tabs>
        <w:tab w:val="left" w:pos="851"/>
        <w:tab w:val="right" w:leader="dot" w:pos="8108"/>
      </w:tabs>
      <w:spacing w:line="300" w:lineRule="auto"/>
      <w:ind w:left="851" w:hanging="851"/>
    </w:pPr>
    <w:rPr>
      <w:rFonts w:ascii="Arial" w:hAnsi="Arial"/>
      <w:caps/>
      <w:noProof/>
    </w:rPr>
  </w:style>
  <w:style w:type="paragraph" w:styleId="Innehll2">
    <w:name w:val="toc 2"/>
    <w:next w:val="Normal"/>
    <w:autoRedefine/>
    <w:semiHidden/>
    <w:rsid w:val="00BC4B91"/>
    <w:pPr>
      <w:tabs>
        <w:tab w:val="left" w:pos="851"/>
        <w:tab w:val="right" w:leader="dot" w:pos="8108"/>
      </w:tabs>
      <w:spacing w:line="360" w:lineRule="auto"/>
      <w:ind w:left="851" w:hanging="851"/>
    </w:pPr>
    <w:rPr>
      <w:rFonts w:ascii="Arial" w:hAnsi="Arial"/>
      <w:noProof/>
    </w:rPr>
  </w:style>
  <w:style w:type="paragraph" w:styleId="Sidhuvud">
    <w:name w:val="header"/>
    <w:basedOn w:val="Normal"/>
    <w:link w:val="SidhuvudChar"/>
    <w:uiPriority w:val="99"/>
    <w:semiHidden/>
    <w:rsid w:val="00BC4B91"/>
    <w:pPr>
      <w:tabs>
        <w:tab w:val="center" w:pos="4536"/>
        <w:tab w:val="right" w:pos="9072"/>
      </w:tabs>
    </w:pPr>
  </w:style>
  <w:style w:type="paragraph" w:styleId="Sidfot">
    <w:name w:val="footer"/>
    <w:basedOn w:val="Normal"/>
    <w:link w:val="SidfotChar"/>
    <w:uiPriority w:val="99"/>
    <w:rsid w:val="00BC4B91"/>
    <w:pPr>
      <w:tabs>
        <w:tab w:val="center" w:pos="4536"/>
        <w:tab w:val="right" w:pos="9072"/>
      </w:tabs>
    </w:pPr>
    <w:rPr>
      <w:sz w:val="10"/>
    </w:rPr>
  </w:style>
  <w:style w:type="character" w:styleId="Sidnummer">
    <w:name w:val="page number"/>
    <w:basedOn w:val="Standardstycketeckensnitt"/>
    <w:semiHidden/>
    <w:rsid w:val="00BC4B91"/>
    <w:rPr>
      <w:rFonts w:ascii="Arial" w:hAnsi="Arial"/>
      <w:sz w:val="22"/>
    </w:rPr>
  </w:style>
  <w:style w:type="numbering" w:styleId="111111">
    <w:name w:val="Outline List 2"/>
    <w:basedOn w:val="Ingenlista"/>
    <w:semiHidden/>
    <w:rsid w:val="00BC4B91"/>
    <w:pPr>
      <w:numPr>
        <w:numId w:val="1"/>
      </w:numPr>
    </w:pPr>
  </w:style>
  <w:style w:type="numbering" w:styleId="1ai">
    <w:name w:val="Outline List 1"/>
    <w:basedOn w:val="Ingenlista"/>
    <w:semiHidden/>
    <w:rsid w:val="00BC4B91"/>
    <w:pPr>
      <w:numPr>
        <w:numId w:val="2"/>
      </w:numPr>
    </w:pPr>
  </w:style>
  <w:style w:type="paragraph" w:styleId="Adress-brev">
    <w:name w:val="envelope address"/>
    <w:basedOn w:val="Normal"/>
    <w:semiHidden/>
    <w:rsid w:val="00BC4B91"/>
    <w:pPr>
      <w:framePr w:w="7938" w:h="1984" w:hSpace="141" w:wrap="auto" w:hAnchor="page" w:xAlign="center" w:yAlign="bottom" w:hRule="exact"/>
      <w:ind w:left="2880"/>
    </w:pPr>
    <w:rPr>
      <w:rFonts w:cs="Arial"/>
    </w:rPr>
  </w:style>
  <w:style w:type="paragraph" w:styleId="Anteckningsrubrik">
    <w:name w:val="Note Heading"/>
    <w:basedOn w:val="Normal"/>
    <w:next w:val="Normal"/>
    <w:semiHidden/>
    <w:rsid w:val="00BC4B91"/>
  </w:style>
  <w:style w:type="character" w:styleId="AnvndHyperlnk">
    <w:name w:val="FollowedHyperlink"/>
    <w:basedOn w:val="Standardstycketeckensnitt"/>
    <w:semiHidden/>
    <w:rsid w:val="00BC4B91"/>
    <w:rPr>
      <w:color w:val="606420"/>
      <w:u w:val="single"/>
    </w:rPr>
  </w:style>
  <w:style w:type="numbering" w:styleId="Artikelsektion">
    <w:name w:val="Outline List 3"/>
    <w:basedOn w:val="Ingenlista"/>
    <w:semiHidden/>
    <w:rsid w:val="00BC4B91"/>
    <w:pPr>
      <w:numPr>
        <w:numId w:val="3"/>
      </w:numPr>
    </w:pPr>
  </w:style>
  <w:style w:type="paragraph" w:styleId="Avslutandetext">
    <w:name w:val="Closing"/>
    <w:basedOn w:val="Normal"/>
    <w:semiHidden/>
    <w:rsid w:val="00BC4B91"/>
    <w:pPr>
      <w:ind w:left="4252"/>
    </w:pPr>
  </w:style>
  <w:style w:type="paragraph" w:styleId="Avsndaradress-brev">
    <w:name w:val="envelope return"/>
    <w:basedOn w:val="Normal"/>
    <w:semiHidden/>
    <w:rsid w:val="00BC4B91"/>
    <w:rPr>
      <w:rFonts w:cs="Arial"/>
      <w:sz w:val="20"/>
    </w:rPr>
  </w:style>
  <w:style w:type="character" w:styleId="Betoning">
    <w:name w:val="Emphasis"/>
    <w:basedOn w:val="Standardstycketeckensnitt"/>
    <w:uiPriority w:val="19"/>
    <w:semiHidden/>
    <w:rsid w:val="00BC4B91"/>
    <w:rPr>
      <w:i/>
      <w:iCs/>
    </w:rPr>
  </w:style>
  <w:style w:type="paragraph" w:styleId="Brdtext">
    <w:name w:val="Body Text"/>
    <w:next w:val="Normal"/>
    <w:semiHidden/>
    <w:rsid w:val="00BC4B91"/>
    <w:pPr>
      <w:spacing w:before="120" w:after="240"/>
      <w:ind w:left="567" w:right="567"/>
      <w:jc w:val="both"/>
    </w:pPr>
    <w:rPr>
      <w:sz w:val="22"/>
    </w:rPr>
  </w:style>
  <w:style w:type="paragraph" w:styleId="Brdtext2">
    <w:name w:val="Body Text 2"/>
    <w:basedOn w:val="Normal"/>
    <w:semiHidden/>
    <w:rsid w:val="00BC4B91"/>
    <w:pPr>
      <w:spacing w:after="120" w:line="480" w:lineRule="auto"/>
    </w:pPr>
  </w:style>
  <w:style w:type="paragraph" w:styleId="Brdtext3">
    <w:name w:val="Body Text 3"/>
    <w:basedOn w:val="Normal"/>
    <w:semiHidden/>
    <w:rsid w:val="00BC4B91"/>
    <w:pPr>
      <w:spacing w:after="120"/>
    </w:pPr>
    <w:rPr>
      <w:sz w:val="16"/>
      <w:szCs w:val="16"/>
    </w:rPr>
  </w:style>
  <w:style w:type="paragraph" w:styleId="Brdtextmedfrstaindrag">
    <w:name w:val="Body Text First Indent"/>
    <w:basedOn w:val="Brdtext"/>
    <w:semiHidden/>
    <w:rsid w:val="00BC4B91"/>
    <w:pPr>
      <w:spacing w:before="0" w:after="120" w:line="288" w:lineRule="auto"/>
      <w:ind w:left="0" w:right="0" w:firstLine="210"/>
    </w:pPr>
    <w:rPr>
      <w:sz w:val="24"/>
    </w:rPr>
  </w:style>
  <w:style w:type="paragraph" w:styleId="Brdtextmedindrag">
    <w:name w:val="Body Text Indent"/>
    <w:basedOn w:val="Normal"/>
    <w:semiHidden/>
    <w:rsid w:val="00BC4B91"/>
    <w:pPr>
      <w:spacing w:after="120"/>
      <w:ind w:left="283"/>
    </w:pPr>
  </w:style>
  <w:style w:type="paragraph" w:styleId="Brdtextmedfrstaindrag2">
    <w:name w:val="Body Text First Indent 2"/>
    <w:basedOn w:val="Brdtextmedindrag"/>
    <w:semiHidden/>
    <w:rsid w:val="00BC4B91"/>
    <w:pPr>
      <w:ind w:firstLine="210"/>
    </w:pPr>
  </w:style>
  <w:style w:type="paragraph" w:styleId="Brdtextmedindrag2">
    <w:name w:val="Body Text Indent 2"/>
    <w:basedOn w:val="Normal"/>
    <w:semiHidden/>
    <w:rsid w:val="00BC4B91"/>
    <w:pPr>
      <w:spacing w:after="120" w:line="480" w:lineRule="auto"/>
      <w:ind w:left="283"/>
    </w:pPr>
  </w:style>
  <w:style w:type="paragraph" w:styleId="Brdtextmedindrag3">
    <w:name w:val="Body Text Indent 3"/>
    <w:basedOn w:val="Normal"/>
    <w:semiHidden/>
    <w:rsid w:val="00BC4B91"/>
    <w:pPr>
      <w:spacing w:after="120"/>
      <w:ind w:left="283"/>
    </w:pPr>
    <w:rPr>
      <w:sz w:val="16"/>
      <w:szCs w:val="16"/>
    </w:rPr>
  </w:style>
  <w:style w:type="paragraph" w:styleId="Datum">
    <w:name w:val="Date"/>
    <w:basedOn w:val="Normal"/>
    <w:next w:val="Normal"/>
    <w:semiHidden/>
    <w:rsid w:val="00BC4B91"/>
  </w:style>
  <w:style w:type="table" w:styleId="Diskrettabell1">
    <w:name w:val="Table Subtle 1"/>
    <w:basedOn w:val="Normaltabell"/>
    <w:semiHidden/>
    <w:rsid w:val="00BC4B91"/>
    <w:pPr>
      <w:spacing w:line="288"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semiHidden/>
    <w:rsid w:val="00BC4B91"/>
    <w:pPr>
      <w:spacing w:line="288"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leganttabell">
    <w:name w:val="Table Elegant"/>
    <w:basedOn w:val="Normaltabell"/>
    <w:semiHidden/>
    <w:rsid w:val="00BC4B91"/>
    <w:pPr>
      <w:spacing w:line="288"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Enkeltabell1">
    <w:name w:val="Table Simple 1"/>
    <w:basedOn w:val="Normaltabell"/>
    <w:semiHidden/>
    <w:rsid w:val="00BC4B91"/>
    <w:pPr>
      <w:spacing w:line="288"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semiHidden/>
    <w:rsid w:val="00BC4B91"/>
    <w:pPr>
      <w:spacing w:line="288"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paragraph" w:styleId="E-postsignatur">
    <w:name w:val="E-mail Signature"/>
    <w:basedOn w:val="Normal"/>
    <w:semiHidden/>
    <w:rsid w:val="00BC4B91"/>
  </w:style>
  <w:style w:type="table" w:styleId="Frgadtabell1">
    <w:name w:val="Table Colorful 1"/>
    <w:basedOn w:val="Normaltabell"/>
    <w:semiHidden/>
    <w:rsid w:val="00BC4B91"/>
    <w:pPr>
      <w:spacing w:line="288"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semiHidden/>
    <w:rsid w:val="00BC4B91"/>
    <w:pPr>
      <w:spacing w:line="288"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semiHidden/>
    <w:rsid w:val="00BC4B91"/>
    <w:pPr>
      <w:spacing w:line="288"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HTML-adress">
    <w:name w:val="HTML Address"/>
    <w:basedOn w:val="Normal"/>
    <w:semiHidden/>
    <w:rsid w:val="00BC4B91"/>
    <w:rPr>
      <w:i/>
      <w:iCs/>
    </w:rPr>
  </w:style>
  <w:style w:type="character" w:styleId="HTML-akronym">
    <w:name w:val="HTML Acronym"/>
    <w:basedOn w:val="Standardstycketeckensnitt"/>
    <w:semiHidden/>
    <w:rsid w:val="00BC4B91"/>
  </w:style>
  <w:style w:type="character" w:styleId="HTML-citat">
    <w:name w:val="HTML Cite"/>
    <w:basedOn w:val="Standardstycketeckensnitt"/>
    <w:semiHidden/>
    <w:rsid w:val="00BC4B91"/>
    <w:rPr>
      <w:i/>
      <w:iCs/>
    </w:rPr>
  </w:style>
  <w:style w:type="character" w:styleId="HTML-definition">
    <w:name w:val="HTML Definition"/>
    <w:basedOn w:val="Standardstycketeckensnitt"/>
    <w:semiHidden/>
    <w:rsid w:val="00BC4B91"/>
    <w:rPr>
      <w:i/>
      <w:iCs/>
    </w:rPr>
  </w:style>
  <w:style w:type="character" w:styleId="HTML-exempel">
    <w:name w:val="HTML Sample"/>
    <w:basedOn w:val="Standardstycketeckensnitt"/>
    <w:semiHidden/>
    <w:rsid w:val="00BC4B91"/>
    <w:rPr>
      <w:rFonts w:ascii="Courier New" w:hAnsi="Courier New" w:cs="Courier New"/>
    </w:rPr>
  </w:style>
  <w:style w:type="paragraph" w:styleId="HTML-frformaterad">
    <w:name w:val="HTML Preformatted"/>
    <w:basedOn w:val="Normal"/>
    <w:semiHidden/>
    <w:rsid w:val="00BC4B91"/>
    <w:rPr>
      <w:rFonts w:ascii="Courier New" w:hAnsi="Courier New" w:cs="Courier New"/>
      <w:sz w:val="20"/>
    </w:rPr>
  </w:style>
  <w:style w:type="character" w:styleId="HTML-kod">
    <w:name w:val="HTML Code"/>
    <w:basedOn w:val="Standardstycketeckensnitt"/>
    <w:semiHidden/>
    <w:rsid w:val="00BC4B91"/>
    <w:rPr>
      <w:rFonts w:ascii="Courier New" w:hAnsi="Courier New" w:cs="Courier New"/>
      <w:sz w:val="20"/>
      <w:szCs w:val="20"/>
    </w:rPr>
  </w:style>
  <w:style w:type="character" w:styleId="HTML-skrivmaskin">
    <w:name w:val="HTML Typewriter"/>
    <w:basedOn w:val="Standardstycketeckensnitt"/>
    <w:semiHidden/>
    <w:rsid w:val="00BC4B91"/>
    <w:rPr>
      <w:rFonts w:ascii="Courier New" w:hAnsi="Courier New" w:cs="Courier New"/>
      <w:sz w:val="20"/>
      <w:szCs w:val="20"/>
    </w:rPr>
  </w:style>
  <w:style w:type="character" w:styleId="HTML-tangentbord">
    <w:name w:val="HTML Keyboard"/>
    <w:basedOn w:val="Standardstycketeckensnitt"/>
    <w:semiHidden/>
    <w:rsid w:val="00BC4B91"/>
    <w:rPr>
      <w:rFonts w:ascii="Courier New" w:hAnsi="Courier New" w:cs="Courier New"/>
      <w:sz w:val="20"/>
      <w:szCs w:val="20"/>
    </w:rPr>
  </w:style>
  <w:style w:type="character" w:styleId="HTML-variabel">
    <w:name w:val="HTML Variable"/>
    <w:basedOn w:val="Standardstycketeckensnitt"/>
    <w:semiHidden/>
    <w:rsid w:val="00BC4B91"/>
    <w:rPr>
      <w:i/>
      <w:iCs/>
    </w:rPr>
  </w:style>
  <w:style w:type="character" w:styleId="Hyperlnk">
    <w:name w:val="Hyperlink"/>
    <w:basedOn w:val="Standardstycketeckensnitt"/>
    <w:semiHidden/>
    <w:rsid w:val="00BC4B91"/>
    <w:rPr>
      <w:color w:val="0000FF"/>
      <w:u w:val="single"/>
    </w:rPr>
  </w:style>
  <w:style w:type="paragraph" w:styleId="Indragetstycke">
    <w:name w:val="Block Text"/>
    <w:basedOn w:val="Normal"/>
    <w:semiHidden/>
    <w:rsid w:val="00BC4B91"/>
    <w:pPr>
      <w:spacing w:after="120"/>
      <w:ind w:left="1440" w:right="1440"/>
    </w:pPr>
  </w:style>
  <w:style w:type="paragraph" w:styleId="Inledning">
    <w:name w:val="Salutation"/>
    <w:basedOn w:val="Normal"/>
    <w:next w:val="Normal"/>
    <w:semiHidden/>
    <w:rsid w:val="00BC4B91"/>
  </w:style>
  <w:style w:type="paragraph" w:styleId="Innehll3">
    <w:name w:val="toc 3"/>
    <w:basedOn w:val="Normal"/>
    <w:next w:val="Normal"/>
    <w:autoRedefine/>
    <w:semiHidden/>
    <w:rsid w:val="00BC4B91"/>
    <w:pPr>
      <w:tabs>
        <w:tab w:val="left" w:pos="851"/>
        <w:tab w:val="right" w:leader="dot" w:pos="8108"/>
      </w:tabs>
      <w:spacing w:line="360" w:lineRule="auto"/>
      <w:ind w:left="851" w:hanging="851"/>
    </w:pPr>
  </w:style>
  <w:style w:type="paragraph" w:styleId="Innehll4">
    <w:name w:val="toc 4"/>
    <w:basedOn w:val="Innehll3"/>
    <w:next w:val="Normal"/>
    <w:autoRedefine/>
    <w:semiHidden/>
    <w:rsid w:val="00BC4B91"/>
  </w:style>
  <w:style w:type="paragraph" w:styleId="Innehll5">
    <w:name w:val="toc 5"/>
    <w:basedOn w:val="Innehll4"/>
    <w:next w:val="Normal"/>
    <w:autoRedefine/>
    <w:semiHidden/>
    <w:rsid w:val="00BC4B91"/>
  </w:style>
  <w:style w:type="paragraph" w:styleId="Innehll6">
    <w:name w:val="toc 6"/>
    <w:basedOn w:val="Innehll5"/>
    <w:next w:val="Normal"/>
    <w:autoRedefine/>
    <w:semiHidden/>
    <w:rsid w:val="00BC4B91"/>
  </w:style>
  <w:style w:type="paragraph" w:styleId="InnehllRubrik" w:customStyle="1">
    <w:name w:val="Innehåll Rubrik"/>
    <w:semiHidden/>
    <w:rsid w:val="00BC4B91"/>
    <w:pPr>
      <w:spacing w:before="240" w:after="60"/>
    </w:pPr>
    <w:rPr>
      <w:rFonts w:ascii="Arial" w:hAnsi="Arial"/>
      <w:b/>
      <w:sz w:val="22"/>
    </w:rPr>
  </w:style>
  <w:style w:type="paragraph" w:styleId="Lista">
    <w:name w:val="List"/>
    <w:basedOn w:val="Normal"/>
    <w:semiHidden/>
    <w:rsid w:val="00BC4B91"/>
    <w:pPr>
      <w:ind w:left="283" w:hanging="283"/>
    </w:pPr>
  </w:style>
  <w:style w:type="paragraph" w:styleId="Lista2">
    <w:name w:val="List 2"/>
    <w:basedOn w:val="Normal"/>
    <w:semiHidden/>
    <w:rsid w:val="00BC4B91"/>
    <w:pPr>
      <w:ind w:left="566" w:hanging="283"/>
    </w:pPr>
  </w:style>
  <w:style w:type="paragraph" w:styleId="Lista3">
    <w:name w:val="List 3"/>
    <w:basedOn w:val="Normal"/>
    <w:semiHidden/>
    <w:rsid w:val="00BC4B91"/>
    <w:pPr>
      <w:ind w:left="849" w:hanging="283"/>
    </w:pPr>
  </w:style>
  <w:style w:type="paragraph" w:styleId="Lista4">
    <w:name w:val="List 4"/>
    <w:basedOn w:val="Normal"/>
    <w:semiHidden/>
    <w:rsid w:val="00BC4B91"/>
    <w:pPr>
      <w:ind w:left="1132" w:hanging="283"/>
    </w:pPr>
  </w:style>
  <w:style w:type="paragraph" w:styleId="Lista5">
    <w:name w:val="List 5"/>
    <w:basedOn w:val="Normal"/>
    <w:semiHidden/>
    <w:rsid w:val="00BC4B91"/>
    <w:pPr>
      <w:ind w:left="1415" w:hanging="283"/>
    </w:pPr>
  </w:style>
  <w:style w:type="paragraph" w:styleId="Listafortstt">
    <w:name w:val="List Continue"/>
    <w:basedOn w:val="Normal"/>
    <w:semiHidden/>
    <w:rsid w:val="00BC4B91"/>
    <w:pPr>
      <w:spacing w:after="120"/>
      <w:ind w:left="283"/>
    </w:pPr>
  </w:style>
  <w:style w:type="paragraph" w:styleId="Listafortstt2">
    <w:name w:val="List Continue 2"/>
    <w:basedOn w:val="Normal"/>
    <w:semiHidden/>
    <w:rsid w:val="00BC4B91"/>
    <w:pPr>
      <w:spacing w:after="120"/>
      <w:ind w:left="566"/>
    </w:pPr>
  </w:style>
  <w:style w:type="paragraph" w:styleId="Listafortstt3">
    <w:name w:val="List Continue 3"/>
    <w:basedOn w:val="Normal"/>
    <w:semiHidden/>
    <w:rsid w:val="00BC4B91"/>
    <w:pPr>
      <w:spacing w:after="120"/>
      <w:ind w:left="849"/>
    </w:pPr>
  </w:style>
  <w:style w:type="paragraph" w:styleId="Listafortstt4">
    <w:name w:val="List Continue 4"/>
    <w:basedOn w:val="Normal"/>
    <w:semiHidden/>
    <w:rsid w:val="00BC4B91"/>
    <w:pPr>
      <w:spacing w:after="120"/>
      <w:ind w:left="1132"/>
    </w:pPr>
  </w:style>
  <w:style w:type="paragraph" w:styleId="Listafortstt5">
    <w:name w:val="List Continue 5"/>
    <w:basedOn w:val="Normal"/>
    <w:semiHidden/>
    <w:rsid w:val="00BC4B91"/>
    <w:pPr>
      <w:spacing w:after="120"/>
      <w:ind w:left="1415"/>
    </w:pPr>
  </w:style>
  <w:style w:type="paragraph" w:styleId="Meddelanderubrik">
    <w:name w:val="Message Header"/>
    <w:basedOn w:val="Normal"/>
    <w:semiHidden/>
    <w:rsid w:val="00BC4B91"/>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table" w:styleId="Moderntabell">
    <w:name w:val="Table Contemporary"/>
    <w:basedOn w:val="Normaltabell"/>
    <w:semiHidden/>
    <w:rsid w:val="00BC4B91"/>
    <w:pPr>
      <w:spacing w:line="288"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Numreradlista">
    <w:name w:val="List Number"/>
    <w:basedOn w:val="Normal"/>
    <w:semiHidden/>
    <w:rsid w:val="00BC4B91"/>
    <w:pPr>
      <w:numPr>
        <w:numId w:val="4"/>
      </w:numPr>
    </w:pPr>
  </w:style>
  <w:style w:type="paragraph" w:styleId="Numreradlista2">
    <w:name w:val="List Number 2"/>
    <w:basedOn w:val="Normal"/>
    <w:semiHidden/>
    <w:rsid w:val="00BC4B91"/>
    <w:pPr>
      <w:numPr>
        <w:numId w:val="5"/>
      </w:numPr>
    </w:pPr>
  </w:style>
  <w:style w:type="paragraph" w:styleId="Numreradlista3">
    <w:name w:val="List Number 3"/>
    <w:basedOn w:val="Normal"/>
    <w:semiHidden/>
    <w:rsid w:val="00BC4B91"/>
    <w:pPr>
      <w:numPr>
        <w:numId w:val="6"/>
      </w:numPr>
    </w:pPr>
  </w:style>
  <w:style w:type="paragraph" w:styleId="Numreradlista4">
    <w:name w:val="List Number 4"/>
    <w:basedOn w:val="Normal"/>
    <w:semiHidden/>
    <w:rsid w:val="00BC4B91"/>
    <w:pPr>
      <w:numPr>
        <w:numId w:val="7"/>
      </w:numPr>
    </w:pPr>
  </w:style>
  <w:style w:type="paragraph" w:styleId="Numreradlista5">
    <w:name w:val="List Number 5"/>
    <w:basedOn w:val="Normal"/>
    <w:semiHidden/>
    <w:rsid w:val="00BC4B91"/>
    <w:pPr>
      <w:numPr>
        <w:numId w:val="8"/>
      </w:numPr>
    </w:pPr>
  </w:style>
  <w:style w:type="paragraph" w:styleId="NumreradLista1" w:customStyle="1">
    <w:name w:val="NumreradLista 1"/>
    <w:basedOn w:val="Normal"/>
    <w:semiHidden/>
    <w:rsid w:val="00BC4B91"/>
    <w:pPr>
      <w:numPr>
        <w:numId w:val="9"/>
      </w:numPr>
    </w:pPr>
  </w:style>
  <w:style w:type="paragraph" w:styleId="Oformateradtext">
    <w:name w:val="Plain Text"/>
    <w:basedOn w:val="Normal"/>
    <w:semiHidden/>
    <w:rsid w:val="00BC4B91"/>
    <w:rPr>
      <w:rFonts w:ascii="Courier New" w:hAnsi="Courier New" w:cs="Courier New"/>
      <w:sz w:val="20"/>
    </w:rPr>
  </w:style>
  <w:style w:type="table" w:styleId="Professionelltabell">
    <w:name w:val="Table Professional"/>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Punktlista">
    <w:name w:val="List Bullet"/>
    <w:basedOn w:val="Normal"/>
    <w:semiHidden/>
    <w:rsid w:val="00BC4B91"/>
    <w:pPr>
      <w:numPr>
        <w:numId w:val="10"/>
      </w:numPr>
    </w:pPr>
  </w:style>
  <w:style w:type="paragraph" w:styleId="Punktlista2">
    <w:name w:val="List Bullet 2"/>
    <w:basedOn w:val="Normal"/>
    <w:semiHidden/>
    <w:rsid w:val="00BC4B91"/>
    <w:pPr>
      <w:numPr>
        <w:numId w:val="11"/>
      </w:numPr>
    </w:pPr>
  </w:style>
  <w:style w:type="paragraph" w:styleId="Punktlista3">
    <w:name w:val="List Bullet 3"/>
    <w:basedOn w:val="Normal"/>
    <w:semiHidden/>
    <w:rsid w:val="00BC4B91"/>
    <w:pPr>
      <w:numPr>
        <w:numId w:val="12"/>
      </w:numPr>
    </w:pPr>
  </w:style>
  <w:style w:type="paragraph" w:styleId="Punktlista4">
    <w:name w:val="List Bullet 4"/>
    <w:basedOn w:val="Normal"/>
    <w:semiHidden/>
    <w:rsid w:val="00BC4B91"/>
    <w:pPr>
      <w:numPr>
        <w:numId w:val="13"/>
      </w:numPr>
    </w:pPr>
  </w:style>
  <w:style w:type="paragraph" w:styleId="Punktlista5">
    <w:name w:val="List Bullet 5"/>
    <w:basedOn w:val="Normal"/>
    <w:semiHidden/>
    <w:rsid w:val="00BC4B91"/>
    <w:pPr>
      <w:numPr>
        <w:numId w:val="14"/>
      </w:numPr>
    </w:pPr>
  </w:style>
  <w:style w:type="paragraph" w:styleId="PunktlistaNormal" w:customStyle="1">
    <w:name w:val="Punktlista Normal"/>
    <w:basedOn w:val="Normal"/>
    <w:uiPriority w:val="6"/>
    <w:qFormat/>
    <w:rsid w:val="00BC4B91"/>
    <w:pPr>
      <w:numPr>
        <w:numId w:val="16"/>
      </w:numPr>
      <w:tabs>
        <w:tab w:val="clear" w:pos="357"/>
        <w:tab w:val="num" w:pos="850"/>
      </w:tabs>
      <w:ind w:left="850" w:hanging="850"/>
    </w:pPr>
  </w:style>
  <w:style w:type="paragraph" w:styleId="PunktlistaNormaltindrag" w:customStyle="1">
    <w:name w:val="Punktlista Normalt indrag"/>
    <w:basedOn w:val="Normaltindrag"/>
    <w:uiPriority w:val="6"/>
    <w:qFormat/>
    <w:rsid w:val="00D2266C"/>
    <w:pPr>
      <w:numPr>
        <w:numId w:val="17"/>
      </w:numPr>
      <w:tabs>
        <w:tab w:val="clear" w:pos="851"/>
        <w:tab w:val="clear" w:pos="1208"/>
        <w:tab w:val="num" w:pos="1418"/>
      </w:tabs>
      <w:ind w:left="1418" w:hanging="567"/>
    </w:pPr>
  </w:style>
  <w:style w:type="character" w:styleId="Radnummer">
    <w:name w:val="line number"/>
    <w:basedOn w:val="Standardstycketeckensnitt"/>
    <w:semiHidden/>
    <w:rsid w:val="00BC4B91"/>
  </w:style>
  <w:style w:type="paragraph" w:styleId="Signatur">
    <w:name w:val="Signature"/>
    <w:basedOn w:val="Normal"/>
    <w:semiHidden/>
    <w:rsid w:val="00BC4B91"/>
    <w:pPr>
      <w:ind w:left="4252"/>
    </w:pPr>
  </w:style>
  <w:style w:type="table" w:styleId="Standardtabell1">
    <w:name w:val="Table Classic 1"/>
    <w:basedOn w:val="Normaltabell"/>
    <w:semiHidden/>
    <w:rsid w:val="00BC4B91"/>
    <w:pPr>
      <w:spacing w:line="288"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semiHidden/>
    <w:rsid w:val="00BC4B91"/>
    <w:pPr>
      <w:spacing w:line="288"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semiHidden/>
    <w:rsid w:val="00BC4B91"/>
    <w:pPr>
      <w:spacing w:line="288"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semiHidden/>
    <w:rsid w:val="00BC4B91"/>
    <w:pPr>
      <w:spacing w:line="288"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character" w:styleId="Stark">
    <w:name w:val="Strong"/>
    <w:basedOn w:val="Standardstycketeckensnitt"/>
    <w:uiPriority w:val="19"/>
    <w:semiHidden/>
    <w:rsid w:val="00BC4B91"/>
    <w:rPr>
      <w:b/>
      <w:bCs/>
    </w:rPr>
  </w:style>
  <w:style w:type="table" w:styleId="Tabellmed3D-effekter1">
    <w:name w:val="Table 3D effects 1"/>
    <w:basedOn w:val="Normaltabell"/>
    <w:semiHidden/>
    <w:rsid w:val="00BC4B91"/>
    <w:pPr>
      <w:spacing w:line="288"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semiHidden/>
    <w:rsid w:val="00BC4B91"/>
    <w:pPr>
      <w:spacing w:line="288"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semiHidden/>
    <w:rsid w:val="00BC4B91"/>
    <w:pPr>
      <w:spacing w:line="288"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1">
    <w:name w:val="Table Columns 1"/>
    <w:basedOn w:val="Normaltabell"/>
    <w:semiHidden/>
    <w:rsid w:val="00BC4B91"/>
    <w:pPr>
      <w:spacing w:line="288"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semiHidden/>
    <w:rsid w:val="00BC4B91"/>
    <w:pPr>
      <w:spacing w:line="288"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semiHidden/>
    <w:rsid w:val="00BC4B91"/>
    <w:pPr>
      <w:spacing w:line="288"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semiHidden/>
    <w:rsid w:val="00BC4B91"/>
    <w:pPr>
      <w:spacing w:line="288"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C4B91"/>
    <w:pPr>
      <w:spacing w:line="288"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C4B91"/>
    <w:pPr>
      <w:spacing w:line="288"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semiHidden/>
    <w:rsid w:val="00BC4B91"/>
    <w:pPr>
      <w:spacing w:line="288"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semiHidden/>
    <w:rsid w:val="00BC4B91"/>
    <w:pPr>
      <w:spacing w:line="288"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semiHidden/>
    <w:rsid w:val="00BC4B91"/>
    <w:pPr>
      <w:spacing w:line="288"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semiHidden/>
    <w:rsid w:val="00BC4B91"/>
    <w:pPr>
      <w:spacing w:line="288"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semiHidden/>
    <w:rsid w:val="00BC4B91"/>
    <w:pPr>
      <w:spacing w:line="288"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lrutnt">
    <w:name w:val="Table Grid"/>
    <w:basedOn w:val="Normaltabell"/>
    <w:rsid w:val="00BC4B91"/>
    <w:pPr>
      <w:spacing w:before="240" w:after="120"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rutnt1">
    <w:name w:val="Table Grid 1"/>
    <w:basedOn w:val="Normaltabell"/>
    <w:semiHidden/>
    <w:rsid w:val="00BC4B91"/>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semiHidden/>
    <w:rsid w:val="00BC4B91"/>
    <w:pPr>
      <w:spacing w:line="288"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semiHidden/>
    <w:rsid w:val="00BC4B91"/>
    <w:pPr>
      <w:spacing w:line="288"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semiHidden/>
    <w:rsid w:val="00BC4B91"/>
    <w:pPr>
      <w:spacing w:line="288"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semiHidden/>
    <w:rsid w:val="00BC4B91"/>
    <w:pPr>
      <w:spacing w:line="288"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semiHidden/>
    <w:rsid w:val="00BC4B91"/>
    <w:pPr>
      <w:spacing w:line="288"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semiHidden/>
    <w:rsid w:val="00BC4B91"/>
    <w:pPr>
      <w:spacing w:line="288"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tema">
    <w:name w:val="Table Theme"/>
    <w:basedOn w:val="Normaltabell"/>
    <w:semiHidden/>
    <w:rsid w:val="00BC4B91"/>
    <w:pPr>
      <w:spacing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text" w:customStyle="1">
    <w:name w:val="Tabelltext"/>
    <w:basedOn w:val="Normal"/>
    <w:semiHidden/>
    <w:rsid w:val="00BC4B91"/>
  </w:style>
  <w:style w:type="paragraph" w:styleId="Underrubrik">
    <w:name w:val="Subtitle"/>
    <w:basedOn w:val="Normal"/>
    <w:uiPriority w:val="19"/>
    <w:semiHidden/>
    <w:rsid w:val="00BC4B91"/>
    <w:pPr>
      <w:jc w:val="center"/>
      <w:outlineLvl w:val="1"/>
    </w:pPr>
    <w:rPr>
      <w:rFonts w:cs="Arial"/>
    </w:rPr>
  </w:style>
  <w:style w:type="table" w:styleId="Webbtabell1">
    <w:name w:val="Table Web 1"/>
    <w:basedOn w:val="Normaltabell"/>
    <w:semiHidden/>
    <w:rsid w:val="00BC4B91"/>
    <w:pPr>
      <w:spacing w:line="288"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semiHidden/>
    <w:rsid w:val="00BC4B91"/>
    <w:pPr>
      <w:spacing w:line="288"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semiHidden/>
    <w:rsid w:val="00BC4B91"/>
    <w:pPr>
      <w:spacing w:line="288"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umreratStycke11" w:customStyle="1">
    <w:name w:val="Numrerat Stycke 1.1"/>
    <w:basedOn w:val="Rubrik2"/>
    <w:uiPriority w:val="2"/>
    <w:qFormat/>
    <w:rsid w:val="00BC4B91"/>
    <w:pPr>
      <w:keepNext w:val="0"/>
      <w:ind w:left="851" w:hanging="851"/>
      <w:outlineLvl w:val="9"/>
    </w:pPr>
    <w:rPr>
      <w:b w:val="0"/>
    </w:rPr>
  </w:style>
  <w:style w:type="paragraph" w:styleId="NumreratStycke111" w:customStyle="1">
    <w:name w:val="Numrerat Stycke 1.1.1"/>
    <w:basedOn w:val="Rubrik3"/>
    <w:uiPriority w:val="2"/>
    <w:qFormat/>
    <w:rsid w:val="00BC4B91"/>
    <w:pPr>
      <w:keepNext w:val="0"/>
      <w:ind w:left="851" w:hanging="851"/>
      <w:outlineLvl w:val="9"/>
    </w:pPr>
    <w:rPr>
      <w:i w:val="0"/>
    </w:rPr>
  </w:style>
  <w:style w:type="paragraph" w:styleId="NumreratStycke1111" w:customStyle="1">
    <w:name w:val="Numrerat Stycke 1.1.1.1"/>
    <w:basedOn w:val="Rubrik4"/>
    <w:uiPriority w:val="2"/>
    <w:qFormat/>
    <w:rsid w:val="00BC4B91"/>
    <w:pPr>
      <w:keepNext w:val="0"/>
      <w:ind w:left="851" w:hanging="851"/>
      <w:outlineLvl w:val="9"/>
    </w:pPr>
    <w:rPr>
      <w:u w:val="none"/>
    </w:rPr>
  </w:style>
  <w:style w:type="paragraph" w:styleId="Numreringi" w:customStyle="1">
    <w:name w:val="Numrering (i)"/>
    <w:basedOn w:val="Normal"/>
    <w:uiPriority w:val="5"/>
    <w:qFormat/>
    <w:rsid w:val="00BC4B91"/>
    <w:pPr>
      <w:numPr>
        <w:ilvl w:val="1"/>
        <w:numId w:val="18"/>
      </w:numPr>
    </w:pPr>
  </w:style>
  <w:style w:type="paragraph" w:styleId="Numreringa" w:customStyle="1">
    <w:name w:val="Numrering a)"/>
    <w:basedOn w:val="Normal"/>
    <w:uiPriority w:val="4"/>
    <w:qFormat/>
    <w:rsid w:val="00BC4B91"/>
    <w:pPr>
      <w:numPr>
        <w:numId w:val="18"/>
      </w:numPr>
    </w:pPr>
  </w:style>
  <w:style w:type="paragraph" w:styleId="Figurfrteckning">
    <w:name w:val="table of figures"/>
    <w:basedOn w:val="Normal"/>
    <w:next w:val="Normal"/>
    <w:semiHidden/>
    <w:rsid w:val="00BC4B91"/>
    <w:pPr>
      <w:tabs>
        <w:tab w:val="right" w:leader="dot" w:pos="8108"/>
      </w:tabs>
    </w:pPr>
    <w:rPr>
      <w:caps/>
    </w:rPr>
  </w:style>
  <w:style w:type="paragraph" w:styleId="Beskrivning">
    <w:name w:val="caption"/>
    <w:basedOn w:val="Normal"/>
    <w:next w:val="Normal"/>
    <w:uiPriority w:val="19"/>
    <w:semiHidden/>
    <w:rsid w:val="00BC4B91"/>
    <w:pPr>
      <w:pageBreakBefore/>
      <w:jc w:val="center"/>
    </w:pPr>
    <w:rPr>
      <w:b/>
      <w:bCs/>
      <w:caps/>
    </w:rPr>
  </w:style>
  <w:style w:type="paragraph" w:styleId="BilagaNamn" w:customStyle="1">
    <w:name w:val="BilagaNamn"/>
    <w:basedOn w:val="Normal"/>
    <w:semiHidden/>
    <w:rsid w:val="00BC4B91"/>
    <w:pPr>
      <w:spacing w:before="240"/>
      <w:jc w:val="center"/>
    </w:pPr>
    <w:rPr>
      <w:b/>
      <w:caps/>
    </w:rPr>
  </w:style>
  <w:style w:type="paragraph" w:styleId="Bilaga" w:customStyle="1">
    <w:name w:val="Bilaga"/>
    <w:basedOn w:val="Normal"/>
    <w:next w:val="Rubrik"/>
    <w:semiHidden/>
    <w:rsid w:val="00BC4B91"/>
    <w:pPr>
      <w:pageBreakBefore/>
      <w:numPr>
        <w:numId w:val="19"/>
      </w:numPr>
      <w:spacing w:before="240"/>
      <w:jc w:val="right"/>
    </w:pPr>
    <w:rPr>
      <w:b/>
    </w:rPr>
  </w:style>
  <w:style w:type="paragraph" w:styleId="Fotnotstext">
    <w:name w:val="footnote text"/>
    <w:basedOn w:val="Normal"/>
    <w:link w:val="FotnotstextChar"/>
    <w:semiHidden/>
    <w:rsid w:val="00BC4B91"/>
    <w:rPr>
      <w:sz w:val="16"/>
    </w:rPr>
  </w:style>
  <w:style w:type="character" w:styleId="FotnotstextChar" w:customStyle="1">
    <w:name w:val="Fotnotstext Char"/>
    <w:basedOn w:val="Standardstycketeckensnitt"/>
    <w:link w:val="Fotnotstext"/>
    <w:rsid w:val="00BC4B91"/>
    <w:rPr>
      <w:rFonts w:ascii="Arial" w:hAnsi="Arial"/>
      <w:sz w:val="16"/>
    </w:rPr>
  </w:style>
  <w:style w:type="paragraph" w:styleId="Normalwebb">
    <w:name w:val="Normal (Web)"/>
    <w:basedOn w:val="Normal"/>
    <w:semiHidden/>
    <w:rsid w:val="00BC4B91"/>
  </w:style>
  <w:style w:type="paragraph" w:styleId="Signering" w:customStyle="1">
    <w:name w:val="Signering"/>
    <w:basedOn w:val="Normal"/>
    <w:semiHidden/>
    <w:qFormat/>
    <w:rsid w:val="00BC4B91"/>
    <w:pPr>
      <w:keepNext/>
      <w:tabs>
        <w:tab w:val="left" w:pos="3934"/>
      </w:tabs>
      <w:spacing w:after="240"/>
    </w:pPr>
    <w:rPr>
      <w:lang w:val="en-GB"/>
    </w:rPr>
  </w:style>
  <w:style w:type="paragraph" w:styleId="Signeringsposition" w:customStyle="1">
    <w:name w:val="Signeringsposition"/>
    <w:semiHidden/>
    <w:rsid w:val="00BC4B91"/>
    <w:pPr>
      <w:keepNext/>
      <w:tabs>
        <w:tab w:val="left" w:pos="3992"/>
      </w:tabs>
      <w:spacing w:after="240"/>
    </w:pPr>
    <w:rPr>
      <w:rFonts w:ascii="Arial" w:hAnsi="Arial"/>
      <w:sz w:val="22"/>
      <w:lang w:val="en-GB"/>
    </w:rPr>
  </w:style>
  <w:style w:type="paragraph" w:styleId="Signeringsrad" w:customStyle="1">
    <w:name w:val="Signeringsrad"/>
    <w:semiHidden/>
    <w:rsid w:val="00BC4B91"/>
    <w:pPr>
      <w:keepNext/>
      <w:tabs>
        <w:tab w:val="left" w:pos="3992"/>
      </w:tabs>
      <w:spacing w:after="240"/>
    </w:pPr>
    <w:rPr>
      <w:rFonts w:ascii="Arial" w:hAnsi="Arial"/>
      <w:sz w:val="22"/>
      <w:lang w:val="en-GB"/>
    </w:rPr>
  </w:style>
  <w:style w:type="paragraph" w:styleId="Numrering1" w:customStyle="1">
    <w:name w:val="Numrering 1."/>
    <w:basedOn w:val="Numreringa"/>
    <w:uiPriority w:val="3"/>
    <w:qFormat/>
    <w:rsid w:val="00BC4B91"/>
    <w:pPr>
      <w:numPr>
        <w:numId w:val="20"/>
      </w:numPr>
      <w:tabs>
        <w:tab w:val="clear" w:pos="1418"/>
        <w:tab w:val="left" w:pos="1417"/>
      </w:tabs>
      <w:ind w:left="1417"/>
    </w:pPr>
  </w:style>
  <w:style w:type="paragraph" w:styleId="Body" w:customStyle="1">
    <w:name w:val="Body"/>
    <w:basedOn w:val="Normal"/>
    <w:uiPriority w:val="1"/>
    <w:qFormat/>
    <w:rsid w:val="00782C18"/>
    <w:rPr>
      <w:sz w:val="21"/>
      <w:szCs w:val="21"/>
    </w:rPr>
  </w:style>
  <w:style w:type="paragraph" w:styleId="Rubrik11" w:customStyle="1">
    <w:name w:val="Rubrik 11"/>
    <w:basedOn w:val="Normal"/>
    <w:uiPriority w:val="1"/>
    <w:qFormat/>
    <w:rsid w:val="00782C18"/>
    <w:pPr>
      <w:outlineLvl w:val="0"/>
    </w:pPr>
    <w:rPr>
      <w:b/>
      <w:bCs/>
      <w:sz w:val="21"/>
      <w:szCs w:val="21"/>
    </w:rPr>
  </w:style>
  <w:style w:type="paragraph" w:styleId="Liststycke">
    <w:name w:val="List Paragraph"/>
    <w:basedOn w:val="Normal"/>
    <w:uiPriority w:val="34"/>
    <w:qFormat/>
    <w:rsid w:val="00782C18"/>
  </w:style>
  <w:style w:type="paragraph" w:styleId="TableParagraph" w:customStyle="1">
    <w:name w:val="Table Paragraph"/>
    <w:basedOn w:val="Normal"/>
    <w:uiPriority w:val="1"/>
    <w:qFormat/>
    <w:rsid w:val="00782C18"/>
  </w:style>
  <w:style w:type="character" w:styleId="SidhuvudChar" w:customStyle="1">
    <w:name w:val="Sidhuvud Char"/>
    <w:basedOn w:val="Standardstycketeckensnitt"/>
    <w:link w:val="Sidhuvud"/>
    <w:uiPriority w:val="99"/>
    <w:semiHidden/>
    <w:rsid w:val="00782C18"/>
    <w:rPr>
      <w:rFonts w:ascii="Arial" w:hAnsi="Arial"/>
      <w:sz w:val="22"/>
    </w:rPr>
  </w:style>
  <w:style w:type="character" w:styleId="SidfotChar" w:customStyle="1">
    <w:name w:val="Sidfot Char"/>
    <w:basedOn w:val="Standardstycketeckensnitt"/>
    <w:link w:val="Sidfot"/>
    <w:uiPriority w:val="99"/>
    <w:rsid w:val="00782C18"/>
    <w:rPr>
      <w:rFonts w:ascii="Arial" w:hAnsi="Arial"/>
      <w:sz w:val="10"/>
    </w:rPr>
  </w:style>
  <w:style w:type="character" w:styleId="Kommentarsreferens">
    <w:name w:val="annotation reference"/>
    <w:basedOn w:val="Standardstycketeckensnitt"/>
    <w:uiPriority w:val="19"/>
    <w:semiHidden/>
    <w:rsid w:val="00583B05"/>
    <w:rPr>
      <w:sz w:val="16"/>
      <w:szCs w:val="16"/>
    </w:rPr>
  </w:style>
  <w:style w:type="paragraph" w:styleId="Kommentarer">
    <w:name w:val="annotation text"/>
    <w:basedOn w:val="Normal"/>
    <w:link w:val="KommentarerChar"/>
    <w:uiPriority w:val="19"/>
    <w:semiHidden/>
    <w:rsid w:val="00583B05"/>
    <w:rPr>
      <w:sz w:val="20"/>
      <w:szCs w:val="20"/>
    </w:rPr>
  </w:style>
  <w:style w:type="character" w:styleId="KommentarerChar" w:customStyle="1">
    <w:name w:val="Kommentarer Char"/>
    <w:basedOn w:val="Standardstycketeckensnitt"/>
    <w:link w:val="Kommentarer"/>
    <w:uiPriority w:val="19"/>
    <w:semiHidden/>
    <w:rsid w:val="00583B05"/>
    <w:rPr>
      <w:rFonts w:eastAsiaTheme="minorEastAsia"/>
    </w:rPr>
  </w:style>
  <w:style w:type="paragraph" w:styleId="Kommentarsmne">
    <w:name w:val="annotation subject"/>
    <w:basedOn w:val="Kommentarer"/>
    <w:next w:val="Kommentarer"/>
    <w:link w:val="KommentarsmneChar"/>
    <w:uiPriority w:val="19"/>
    <w:semiHidden/>
    <w:rsid w:val="00583B05"/>
    <w:rPr>
      <w:b/>
      <w:bCs/>
    </w:rPr>
  </w:style>
  <w:style w:type="character" w:styleId="KommentarsmneChar" w:customStyle="1">
    <w:name w:val="Kommentarsämne Char"/>
    <w:basedOn w:val="KommentarerChar"/>
    <w:link w:val="Kommentarsmne"/>
    <w:uiPriority w:val="19"/>
    <w:semiHidden/>
    <w:rsid w:val="00583B05"/>
    <w:rPr>
      <w:rFonts w:eastAsiaTheme="minorEastAsia"/>
      <w:b/>
      <w:bCs/>
    </w:rPr>
  </w:style>
  <w:style w:type="paragraph" w:styleId="Ballongtext">
    <w:name w:val="Balloon Text"/>
    <w:basedOn w:val="Normal"/>
    <w:link w:val="BallongtextChar"/>
    <w:uiPriority w:val="19"/>
    <w:semiHidden/>
    <w:rsid w:val="00583B05"/>
    <w:rPr>
      <w:rFonts w:ascii="Tahoma" w:hAnsi="Tahoma" w:cs="Tahoma"/>
      <w:sz w:val="16"/>
      <w:szCs w:val="16"/>
    </w:rPr>
  </w:style>
  <w:style w:type="character" w:styleId="BallongtextChar" w:customStyle="1">
    <w:name w:val="Ballongtext Char"/>
    <w:basedOn w:val="Standardstycketeckensnitt"/>
    <w:link w:val="Ballongtext"/>
    <w:uiPriority w:val="19"/>
    <w:semiHidden/>
    <w:rsid w:val="00583B05"/>
    <w:rPr>
      <w:rFonts w:ascii="Tahoma" w:hAnsi="Tahoma" w:cs="Tahoma" w:eastAsiaTheme="minorEastAsia"/>
      <w:sz w:val="16"/>
      <w:szCs w:val="16"/>
    </w:rPr>
  </w:style>
  <w:style w:type="character" w:styleId="Olstomnmnande">
    <w:name w:val="Unresolved Mention"/>
    <w:basedOn w:val="Standardstycketeckensnitt"/>
    <w:uiPriority w:val="99"/>
    <w:semiHidden/>
    <w:unhideWhenUsed/>
    <w:rsid w:val="000E7EFA"/>
    <w:rPr>
      <w:color w:val="605E5C"/>
      <w:shd w:val="clear" w:color="auto" w:fill="E1DFDD"/>
    </w:rPr>
  </w:style>
  <w:style w:type="paragraph" w:styleId="Revision">
    <w:name w:val="Revision"/>
    <w:hidden/>
    <w:uiPriority w:val="99"/>
    <w:semiHidden/>
    <w:rsid w:val="003456AE"/>
    <w:rPr>
      <w:rFonts w:eastAsiaTheme="minorEastAsia"/>
      <w:sz w:val="24"/>
      <w:szCs w:val="24"/>
    </w:rPr>
  </w:style>
  <w:style w:type="character" w:styleId="Platshllartext">
    <w:name w:val="Placeholder Text"/>
    <w:basedOn w:val="Standardstycketeckensnitt"/>
    <w:uiPriority w:val="99"/>
    <w:semiHidden/>
    <w:rsid w:val="002E09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af.winklerfelt@boule.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oule.s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euroclear.com/dam/ESw/Legal/Integritetspolicy-bolagsstammor-svenska.pdf" TargetMode="External"/><Relationship Id="rId4" Type="http://schemas.openxmlformats.org/officeDocument/2006/relationships/webSettings" Target="webSettings.xml"/><Relationship Id="rId9" Type="http://schemas.openxmlformats.org/officeDocument/2006/relationships/hyperlink" Target="www.boule.com" TargetMode="External"/><Relationship Id="rId14" Type="http://schemas.openxmlformats.org/officeDocument/2006/relationships/footer" Target="footer2.xml"/></Relationships>
</file>

<file path=word/theme/theme1.xml><?xml version="1.0" encoding="utf-8"?>
<a:theme xmlns:a="http://schemas.openxmlformats.org/drawingml/2006/main" name="Lindahl">
  <a:themeElements>
    <a:clrScheme name="Lindahl">
      <a:dk1>
        <a:srgbClr val="000000"/>
      </a:dk1>
      <a:lt1>
        <a:sysClr val="window" lastClr="FFFFFF"/>
      </a:lt1>
      <a:dk2>
        <a:srgbClr val="000000"/>
      </a:dk2>
      <a:lt2>
        <a:srgbClr val="BEB4A0"/>
      </a:lt2>
      <a:accent1>
        <a:srgbClr val="C50033"/>
      </a:accent1>
      <a:accent2>
        <a:srgbClr val="E1D7C8"/>
      </a:accent2>
      <a:accent3>
        <a:srgbClr val="0064A5"/>
      </a:accent3>
      <a:accent4>
        <a:srgbClr val="78B41E"/>
      </a:accent4>
      <a:accent5>
        <a:srgbClr val="FED300"/>
      </a:accent5>
      <a:accent6>
        <a:srgbClr val="0096D2"/>
      </a:accent6>
      <a:hlink>
        <a:srgbClr val="0064A5"/>
      </a:hlink>
      <a:folHlink>
        <a:srgbClr val="99CC00"/>
      </a:folHlink>
    </a:clrScheme>
    <a:fontScheme name="Tom presentation">
      <a:majorFont>
        <a:latin typeface="Arial"/>
        <a:ea typeface="ＭＳ Ｐゴシック"/>
        <a:cs typeface=""/>
      </a:majorFont>
      <a:minorFont>
        <a:latin typeface="Arial"/>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CB1BF4-72D7-4392-8C3D-DC80D37479E0}">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file>